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53" w:rsidRPr="00DE360E" w:rsidRDefault="00012353" w:rsidP="00A06F41">
      <w:pPr>
        <w:pStyle w:val="TitleSpecialMath"/>
        <w:ind w:left="1201" w:hanging="336"/>
      </w:pPr>
      <w:bookmarkStart w:id="0" w:name="_GoBack"/>
      <w:bookmarkEnd w:id="0"/>
      <w:r>
        <w:t>2022年4月1日数学周测试卷</w:t>
      </w:r>
    </w:p>
    <w:p>
      <w:pPr>
        <w:pStyle w:val="LinespaceMathQuestionType"/>
      </w:pPr>
      <w:r>
        <w:t xml:space="preserve">  </w:t>
      </w:r>
    </w:p>
    <w:p>
      <w:r>
        <w:rPr>
          <w:rFonts w:ascii="宋体" w:hAnsi="宋体"/>
          <w:b/>
          <w:sz w:val="21"/>
        </w:rPr>
        <w:t>一、选择题（共8小题；共40分）</w:t>
      </w:r>
    </w:p>
    <w:p>
      <w:pPr>
        <w:pStyle w:val="ItemQDescSpecialMathIndent1"/>
      </w:pPr>
      <w:r/>
      <w:r>
        <w:t xml:space="preserve">1. 下列各式中一定是二次根式的是 </w:t>
      </w:r>
      <m:oMath>
        <m:d>
          <m:dPr>
            <m:begChr m:val="("/>
            <m:endChr m:val=")"/>
            <m:grow/>
          </m:dPr>
          <m:e>
            <m:r>
              <m:rPr/>
              <w:rPr>
                <w:rFonts w:ascii="Cambria Math" w:hAnsi="Cambria Math"/>
              </w:rPr>
              <m:t>  </m:t>
            </m:r>
          </m:e>
        </m:d>
      </m:oMath>
    </w:p>
    <w:p>
      <w:pPr>
        <w:pStyle w:val="OptWithTabs4SpecialMathIndent1"/>
      </w:pPr>
      <w:r>
        <w:tab/>
      </w:r>
      <w:r>
        <w:t xml:space="preserve">A. </w:t>
      </w:r>
      <w:r/>
      <m:oMath>
        <m:rad>
          <m:radPr>
            <m:degHide m:val="on"/>
          </m:radPr>
          <m:deg/>
          <m:e>
            <m:r>
              <w:rPr>
                <w:rFonts w:ascii="Cambria Math" w:hAnsi="Cambria Math"/>
              </w:rPr>
              <m:rPr>
                <m:sty m:val="i"/>
              </m:rPr>
              <m:t>−</m:t>
            </m:r>
            <m:sSup>
              <m:e>
                <m:r>
                  <m:rPr>
                    <m:sty m:val="i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i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ab/>
      </w:r>
      <w:r>
        <w:t xml:space="preserve">B. </w:t>
      </w:r>
      <w:r/>
      <m:oMath>
        <m:rad>
          <m:radPr>
            <m:degHide m:val="on"/>
          </m:radPr>
          <m:deg/>
          <m:e>
            <m:sSup>
              <m:e>
                <m:d>
                  <m:dPr>
                    <m:begChr m:val="("/>
                    <m:endChr m:val=")"/>
                    <m:grow/>
                  </m:dPr>
                  <m:e>
                    <m:r>
                      <w:rPr>
                        <w:rFonts w:ascii="Cambria Math" w:hAnsi="Cambria Math"/>
                      </w:rPr>
                      <m:rPr>
                        <m:sty m:val="i"/>
                      </m:rPr>
                      <m:t>−</m:t>
                    </m:r>
                    <m:r>
                      <m:rPr>
                        <m:sty m:val="i"/>
                      </m:rPr>
                      <w:rPr>
                        <w:rFonts w:ascii="Cambria Math" w:hAnsi="Cambria Math"/>
                      </w:rPr>
                      <m:t>0</m:t>
                    </m:r>
                    <m:r>
                      <w:rPr>
                        <w:rFonts w:ascii="Cambria Math" w:hAnsi="Cambria Math"/>
                      </w:rPr>
                      <m:rPr>
                        <m:sty m:val="i"/>
                      </m:rPr>
                      <m:t>.</m:t>
                    </m:r>
                    <m:r>
                      <m:rPr>
                        <m:sty m:val="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e>
              <m:sup>
                <m:r>
                  <m:rPr>
                    <m:sty m:val="i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ab/>
      </w:r>
      <w:r>
        <w:t xml:space="preserve">C. </w:t>
      </w:r>
      <w:r/>
      <m:oMath>
        <m:rad>
          <m:radPr>
            <m:degHide m:val="on"/>
          </m:radPr>
          <m:deg/>
          <m:e>
            <m:r>
              <w:rPr>
                <w:rFonts w:ascii="Cambria Math" w:hAnsi="Cambria Math"/>
              </w:rPr>
              <m:rPr>
                <m:sty m:val="i"/>
              </m:rPr>
              <m:t>−</m:t>
            </m:r>
            <m:r>
              <m:rPr>
                <m:sty m:val="i"/>
              </m:rPr>
              <w:rPr>
                <w:rFonts w:ascii="Cambria Math" w:hAnsi="Cambria Math"/>
              </w:rPr>
              <m:t>2</m:t>
            </m:r>
          </m:e>
        </m:rad>
      </m:oMath>
      <w:r>
        <w:tab/>
      </w:r>
      <w:r>
        <w:t xml:space="preserve">D. </w:t>
      </w:r>
      <w:r/>
      <m:oMath>
        <m:rad>
          <m:radPr>
            <m:degHide m:val="on"/>
          </m:radPr>
          <m:deg/>
          <m:e>
            <m:r>
              <m:rPr>
                <m:sty m:val="i"/>
              </m:rPr>
              <w:rPr>
                <w:rFonts w:ascii="Cambria Math" w:hAnsi="Cambria Math"/>
              </w:rPr>
              <m:t>x</m:t>
            </m:r>
          </m:e>
        </m:rad>
      </m:oMath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/>
      <w:r>
        <w:t xml:space="preserve">2. 下列各数是无理数的是 </w:t>
      </w:r>
      <m:oMath>
        <m:d>
          <m:dPr>
            <m:begChr m:val="("/>
            <m:endChr m:val=")"/>
            <m:grow/>
          </m:dPr>
          <m:e>
            <m:r>
              <m:rPr/>
              <w:rPr>
                <w:rFonts w:ascii="Cambria Math" w:hAnsi="Cambria Math"/>
              </w:rPr>
              <m:t>  </m:t>
            </m:r>
          </m:e>
        </m:d>
      </m:oMath>
    </w:p>
    <w:p>
      <w:pPr>
        <w:pStyle w:val="OptWithTabs4SpecialMathIndent1"/>
      </w:pPr>
      <w:r>
        <w:tab/>
      </w:r>
      <w:r>
        <w:t xml:space="preserve">A. </w:t>
      </w:r>
      <w:r/>
      <m:oMath>
        <m:rad>
          <m:radPr>
            <m:degHide m:val="on"/>
          </m:radPr>
          <m:deg/>
          <m:e>
            <m:r>
              <m:rPr>
                <m:sty m:val="i"/>
              </m:rPr>
              <w:rPr>
                <w:rFonts w:ascii="Cambria Math" w:hAnsi="Cambria Math"/>
              </w:rPr>
              <m:t>9</m:t>
            </m:r>
          </m:e>
        </m:rad>
      </m:oMath>
      <w:r>
        <w:tab/>
      </w:r>
      <w:r>
        <w:t xml:space="preserve">B. </w:t>
      </w:r>
      <w:r/>
      <m:oMath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3</m:t>
            </m:r>
          </m:den>
        </m:f>
      </m:oMath>
      <w:r>
        <w:tab/>
      </w:r>
      <w:r>
        <w:t xml:space="preserve">C. </w:t>
      </w:r>
      <w:r/>
      <m:oMath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rPr>
                    <m:sty m:val="i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i"/>
              </m:rPr>
              <w:rPr>
                <w:rFonts w:ascii="Cambria Math" w:hAnsi="Cambria Math"/>
              </w:rPr>
              <m:t>2</m:t>
            </m:r>
          </m:den>
        </m:f>
      </m:oMath>
      <w:r>
        <w:tab/>
      </w:r>
      <w:r>
        <w:t xml:space="preserve">D. </w:t>
      </w:r>
      <w:r/>
      <m:oMath>
        <m:r>
          <m:rPr>
            <m:sty m:val="i"/>
          </m:rPr>
          <w:rPr>
            <w:rFonts w:ascii="Cambria Math" w:hAnsi="Cambria Math"/>
          </w:rPr>
          <m:t>3</m:t>
        </m:r>
      </m:oMath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/>
      <w:r>
        <w:t xml:space="preserve">3. 学校组织同学们春游，租用 </w:t>
      </w:r>
      <m:oMath>
        <m:r>
          <m:rPr>
            <m:sty m:val="i"/>
          </m:rPr>
          <w:rPr>
            <w:rFonts w:ascii="Cambria Math" w:hAnsi="Cambria Math"/>
          </w:rPr>
          <m:t>45</m:t>
        </m:r>
      </m:oMath>
      <w:r>
        <w:t xml:space="preserve"> 座和 </w:t>
      </w:r>
      <m:oMath>
        <m:r>
          <m:rPr>
            <m:sty m:val="i"/>
          </m:rPr>
          <w:rPr>
            <w:rFonts w:ascii="Cambria Math" w:hAnsi="Cambria Math"/>
          </w:rPr>
          <m:t>30</m:t>
        </m:r>
      </m:oMath>
      <w:r>
        <w:t xml:space="preserve"> 座两种型号的客车，若租用 </w:t>
      </w:r>
      <m:oMath>
        <m:r>
          <m:rPr>
            <m:sty m:val="i"/>
          </m:rPr>
          <w:rPr>
            <w:rFonts w:ascii="Cambria Math" w:hAnsi="Cambria Math"/>
          </w:rPr>
          <m:t>45</m:t>
        </m:r>
      </m:oMath>
      <w:r>
        <w:t xml:space="preserve"> 座客车 </w:t>
      </w:r>
      <m:oMath>
        <m:r>
          <m:rPr>
            <m:sty m:val="i"/>
          </m:rPr>
          <w:rPr>
            <w:rFonts w:ascii="Cambria Math" w:hAnsi="Cambria Math"/>
          </w:rPr>
          <m:t>x</m:t>
        </m:r>
      </m:oMath>
      <w:r>
        <w:t xml:space="preserve"> 辆，租用 </w:t>
      </w:r>
      <m:oMath>
        <m:r>
          <m:rPr>
            <m:sty m:val="i"/>
          </m:rPr>
          <w:rPr>
            <w:rFonts w:ascii="Cambria Math" w:hAnsi="Cambria Math"/>
          </w:rPr>
          <m:t>30</m:t>
        </m:r>
      </m:oMath>
      <w:r>
        <w:t xml:space="preserve"> 座客车 </w:t>
      </w:r>
      <m:oMath>
        <m:r>
          <m:rPr>
            <m:sty m:val="i"/>
          </m:rPr>
          <w:rPr>
            <w:rFonts w:ascii="Cambria Math" w:hAnsi="Cambria Math"/>
          </w:rPr>
          <m:t>y</m:t>
        </m:r>
      </m:oMath>
      <w:r>
        <w:t xml:space="preserve"> 辆，则不等式“</w:t>
      </w:r>
      <m:oMath>
        <m:r>
          <m:rPr>
            <m:sty m:val="i"/>
          </m:rPr>
          <w:rPr>
            <w:rFonts w:ascii="Cambria Math" w:hAnsi="Cambria Math"/>
          </w:rPr>
          <m:t>45</m:t>
        </m:r>
        <m:r>
          <m:rPr>
            <m:sty m:val="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rPr>
            <m:sty m:val="i"/>
          </m:rPr>
          <m:t>+</m:t>
        </m:r>
        <m:r>
          <m:rPr>
            <m:sty m:val="i"/>
          </m:rPr>
          <w:rPr>
            <w:rFonts w:ascii="Cambria Math" w:hAnsi="Cambria Math"/>
          </w:rPr>
          <m:t>30</m:t>
        </m:r>
        <m:r>
          <m:rPr>
            <m:sty m:val="i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rPr>
            <m:sty m:val="i"/>
          </m:rPr>
          <m:t>≥</m:t>
        </m:r>
        <m:r>
          <m:rPr>
            <m:sty m:val="i"/>
          </m:rPr>
          <w:rPr>
            <w:rFonts w:ascii="Cambria Math" w:hAnsi="Cambria Math"/>
          </w:rPr>
          <m:t>500</m:t>
        </m:r>
      </m:oMath>
      <w:r>
        <w:t xml:space="preserve">”表示的实际意义是 </w:t>
      </w:r>
      <m:oMath>
        <m:d>
          <m:dPr>
            <m:begChr m:val="("/>
            <m:endChr m:val=")"/>
            <m:grow/>
          </m:dPr>
          <m:e>
            <m:r>
              <m:rPr/>
              <w:rPr>
                <w:rFonts w:ascii="Cambria Math" w:hAnsi="Cambria Math"/>
              </w:rPr>
              <m:t>  </m:t>
            </m:r>
          </m:e>
        </m:d>
      </m:oMath>
    </w:p>
    <w:p>
      <w:pPr>
        <w:pStyle w:val="OptWithTabs1SpecialMathIndent1"/>
      </w:pPr>
      <w:r>
        <w:tab/>
      </w:r>
      <w:r>
        <w:t xml:space="preserve">A. </w:t>
      </w:r>
      <w:r/>
      <w:r>
        <w:t xml:space="preserve">两种客车总的载客量不少于 </w:t>
      </w:r>
      <m:oMath>
        <m:r>
          <m:rPr>
            <m:sty m:val="i"/>
          </m:rPr>
          <w:rPr>
            <w:rFonts w:ascii="Cambria Math" w:hAnsi="Cambria Math"/>
          </w:rPr>
          <m:t>500</m:t>
        </m:r>
      </m:oMath>
      <w:r>
        <w:t xml:space="preserve"> 人</w:t>
      </w:r>
    </w:p>
    <w:p>
      <w:pPr>
        <w:pStyle w:val="OptWithTabs1SpecialMathIndent1"/>
      </w:pPr>
      <w:r>
        <w:tab/>
      </w:r>
      <w:r>
        <w:t xml:space="preserve">B. </w:t>
      </w:r>
      <w:r/>
      <w:r>
        <w:t xml:space="preserve">两种客车总的载客量不超过 </w:t>
      </w:r>
      <m:oMath>
        <m:r>
          <m:rPr>
            <m:sty m:val="i"/>
          </m:rPr>
          <w:rPr>
            <w:rFonts w:ascii="Cambria Math" w:hAnsi="Cambria Math"/>
          </w:rPr>
          <m:t>500</m:t>
        </m:r>
      </m:oMath>
      <w:r>
        <w:t xml:space="preserve"> 人</w:t>
      </w:r>
    </w:p>
    <w:p>
      <w:pPr>
        <w:pStyle w:val="OptWithTabs1SpecialMathIndent1"/>
      </w:pPr>
      <w:r>
        <w:tab/>
      </w:r>
      <w:r>
        <w:t xml:space="preserve">C. </w:t>
      </w:r>
      <w:r/>
      <w:r>
        <w:t xml:space="preserve">两种客车总的载客量不足 </w:t>
      </w:r>
      <m:oMath>
        <m:r>
          <m:rPr>
            <m:sty m:val="i"/>
          </m:rPr>
          <w:rPr>
            <w:rFonts w:ascii="Cambria Math" w:hAnsi="Cambria Math"/>
          </w:rPr>
          <m:t>500</m:t>
        </m:r>
      </m:oMath>
      <w:r>
        <w:t xml:space="preserve"> 人</w:t>
      </w:r>
    </w:p>
    <w:p>
      <w:pPr>
        <w:pStyle w:val="OptWithTabs1SpecialMathIndent1"/>
      </w:pPr>
      <w:r>
        <w:tab/>
      </w:r>
      <w:r>
        <w:t xml:space="preserve">D. </w:t>
      </w:r>
      <w:r/>
      <w:r>
        <w:t xml:space="preserve">两种客车总的载客量恰好等于 </w:t>
      </w:r>
      <m:oMath>
        <m:r>
          <m:rPr>
            <m:sty m:val="i"/>
          </m:rPr>
          <w:rPr>
            <w:rFonts w:ascii="Cambria Math" w:hAnsi="Cambria Math"/>
          </w:rPr>
          <m:t>500</m:t>
        </m:r>
      </m:oMath>
      <w:r>
        <w:t xml:space="preserve"> 人</w:t>
      </w:r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/>
      <w:r>
        <w:t xml:space="preserve">4. 据气象台“天气预报”报道，今天的最低气温是 </w:t>
      </w:r>
      <m:oMath>
        <m:sSup>
          <m:e>
            <m:r>
              <m:rPr>
                <m:sty m:val="i"/>
              </m:rPr>
              <w:rPr>
                <w:rFonts w:ascii="Cambria Math" w:hAnsi="Cambria Math"/>
              </w:rPr>
              <m:t>17</m:t>
            </m:r>
          </m:e>
          <m:sup>
            <m:r>
              <w:rPr>
                <w:rFonts w:ascii="Cambria Math" w:hAnsi="Cambria Math"/>
              </w:rPr>
              <m:rPr>
                <m:sty m:val="i"/>
              </m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C</m:t>
        </m:r>
      </m:oMath>
      <w:r>
        <w:t xml:space="preserve">，最高气温是 </w:t>
      </w:r>
      <m:oMath>
        <m:sSup>
          <m:e>
            <m:r>
              <m:rPr>
                <m:sty m:val="i"/>
              </m:rPr>
              <w:rPr>
                <w:rFonts w:ascii="Cambria Math" w:hAnsi="Cambria Math"/>
              </w:rPr>
              <m:t>25</m:t>
            </m:r>
          </m:e>
          <m:sup>
            <m:r>
              <w:rPr>
                <w:rFonts w:ascii="Cambria Math" w:hAnsi="Cambria Math"/>
              </w:rPr>
              <m:rPr>
                <m:sty m:val="i"/>
              </m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C</m:t>
        </m:r>
      </m:oMath>
      <w:r>
        <w:t xml:space="preserve">，则今天气温 </w:t>
      </w:r>
      <m:oMath>
        <m:r>
          <m:rPr>
            <m:sty m:val="i"/>
          </m:rPr>
          <w:rPr>
            <w:rFonts w:ascii="Cambria Math" w:hAnsi="Cambria Math"/>
          </w:rPr>
          <m:t>t</m:t>
        </m:r>
        <m:d>
          <m:dPr>
            <m:begChr m:val="("/>
            <m:endChr m:val=")"/>
            <m:grow/>
          </m:dPr>
          <m:e>
            <m:sSup>
              <m:e>
                <m:r>
                  <m:rPr>
                    <m:sty m:val="i"/>
                  </m:rPr>
                  <w:rPr>
                    <w:rFonts w:ascii="Cambria Math" w:hAnsi="Cambria Math"/>
                  </w:rPr>
                  <m:t/>
                </m:r>
              </m:e>
              <m:sup>
                <m:r>
                  <w:rPr>
                    <w:rFonts w:ascii="Cambria Math" w:hAnsi="Cambria Math"/>
                  </w:rPr>
                  <m:rPr>
                    <m:sty m:val="i"/>
                  </m:rPr>
                  <m:t>∘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d>
      </m:oMath>
      <w:r>
        <w:t xml:space="preserve"> 的取值范围是 </w:t>
      </w:r>
      <m:oMath>
        <m:d>
          <m:dPr>
            <m:begChr m:val="("/>
            <m:endChr m:val=")"/>
            <m:grow/>
          </m:dPr>
          <m:e>
            <m:r>
              <m:rPr/>
              <w:rPr>
                <w:rFonts w:ascii="Cambria Math" w:hAnsi="Cambria Math"/>
              </w:rPr>
              <m:t>  </m:t>
            </m:r>
          </m:e>
        </m:d>
      </m:oMath>
    </w:p>
    <w:p>
      <w:pPr>
        <w:pStyle w:val="OptWithTabs4SpecialMathIndent1"/>
      </w:pPr>
      <w:r>
        <w:tab/>
      </w:r>
      <w:r>
        <w:t xml:space="preserve">A. </w:t>
      </w:r>
      <w:r/>
      <m:oMath>
        <m:r>
          <m:rPr>
            <m:sty m:val="i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rPr>
            <m:sty m:val="i"/>
          </m:rPr>
          <m:t>&lt;</m:t>
        </m:r>
        <m:r>
          <m:rPr>
            <m:sty m:val="i"/>
          </m:rPr>
          <w:rPr>
            <w:rFonts w:ascii="Cambria Math" w:hAnsi="Cambria Math"/>
          </w:rPr>
          <m:t>25</m:t>
        </m:r>
      </m:oMath>
      <w:r>
        <w:tab/>
      </w:r>
      <w:r>
        <w:t xml:space="preserve">B. </w:t>
      </w:r>
      <w:r/>
      <m:oMath>
        <m:r>
          <m:rPr>
            <m:sty m:val="i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rPr>
            <m:sty m:val="i"/>
          </m:rPr>
          <m:t>&gt;</m:t>
        </m:r>
        <m:r>
          <m:rPr>
            <m:sty m:val="i"/>
          </m:rPr>
          <w:rPr>
            <w:rFonts w:ascii="Cambria Math" w:hAnsi="Cambria Math"/>
          </w:rPr>
          <m:t>17</m:t>
        </m:r>
      </m:oMath>
      <w:r>
        <w:tab/>
      </w:r>
      <w:r>
        <w:t xml:space="preserve">C. </w:t>
      </w:r>
      <w:r/>
      <m:oMath>
        <m:r>
          <m:rPr>
            <m:sty m:val="i"/>
          </m:rPr>
          <w:rPr>
            <w:rFonts w:ascii="Cambria Math" w:hAnsi="Cambria Math"/>
          </w:rPr>
          <m:t>17</m:t>
        </m:r>
        <m:r>
          <w:rPr>
            <w:rFonts w:ascii="Cambria Math" w:hAnsi="Cambria Math"/>
          </w:rPr>
          <m:rPr>
            <m:sty m:val="i"/>
          </m:rPr>
          <m:t>&lt;</m:t>
        </m:r>
        <m:r>
          <m:rPr>
            <m:sty m:val="i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rPr>
            <m:sty m:val="i"/>
          </m:rPr>
          <m:t>&lt;</m:t>
        </m:r>
        <m:r>
          <m:rPr>
            <m:sty m:val="i"/>
          </m:rPr>
          <w:rPr>
            <w:rFonts w:ascii="Cambria Math" w:hAnsi="Cambria Math"/>
          </w:rPr>
          <m:t>25</m:t>
        </m:r>
      </m:oMath>
      <w:r>
        <w:tab/>
      </w:r>
      <w:r>
        <w:t xml:space="preserve">D. </w:t>
      </w:r>
      <w:r/>
      <m:oMath>
        <m:r>
          <m:rPr>
            <m:sty m:val="i"/>
          </m:rPr>
          <w:rPr>
            <w:rFonts w:ascii="Cambria Math" w:hAnsi="Cambria Math"/>
          </w:rPr>
          <m:t>17</m:t>
        </m:r>
        <m:r>
          <w:rPr>
            <w:rFonts w:ascii="Cambria Math" w:hAnsi="Cambria Math"/>
          </w:rPr>
          <m:rPr>
            <m:sty m:val="i"/>
          </m:rPr>
          <m:t>≤</m:t>
        </m:r>
        <m:r>
          <m:rPr>
            <m:sty m:val="i"/>
          </m:rP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rPr>
            <m:sty m:val="i"/>
          </m:rPr>
          <m:t>≤</m:t>
        </m:r>
        <m:r>
          <m:rPr>
            <m:sty m:val="i"/>
          </m:rPr>
          <w:rPr>
            <w:rFonts w:ascii="Cambria Math" w:hAnsi="Cambria Math"/>
          </w:rPr>
          <m:t>25</m:t>
        </m:r>
      </m:oMath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/>
      <w:r>
        <w:t xml:space="preserve">5. 某高钙牛奶的包装盒上注明“每 </w:t>
      </w:r>
      <m:oMath>
        <m:r>
          <m:rPr>
            <m:sty m:val="i"/>
          </m:rPr>
          <w:rPr>
            <w:rFonts w:ascii="Cambria Math" w:hAnsi="Cambria Math"/>
          </w:rPr>
          <m:t>100</m:t>
        </m:r>
      </m:oMath>
      <w:r>
        <w:t xml:space="preserve"> 克内含钙 </w:t>
      </w:r>
      <m:oMath>
        <m:r>
          <w:rPr>
            <w:rFonts w:ascii="Cambria Math" w:hAnsi="Cambria Math"/>
          </w:rPr>
          <m:rPr>
            <m:sty m:val="i"/>
          </m:rPr>
          <m:t>≥</m:t>
        </m:r>
        <m:r>
          <m:rPr>
            <m:sty m:val="i"/>
          </m:rPr>
          <w:rPr>
            <w:rFonts w:ascii="Cambria Math" w:hAnsi="Cambria Math"/>
          </w:rPr>
          <m:t>150</m:t>
        </m:r>
      </m:oMath>
      <w:r>
        <w:t xml:space="preserve"> 毫克”，它的含义是指 </w:t>
      </w:r>
      <m:oMath>
        <m:d>
          <m:dPr>
            <m:begChr m:val="("/>
            <m:endChr m:val=")"/>
            <m:grow/>
          </m:dPr>
          <m:e>
            <m:r>
              <m:rPr/>
              <w:rPr>
                <w:rFonts w:ascii="Cambria Math" w:hAnsi="Cambria Math"/>
              </w:rPr>
              <m:t>  </m:t>
            </m:r>
          </m:e>
        </m:d>
      </m:oMath>
    </w:p>
    <w:p>
      <w:pPr>
        <w:pStyle w:val="OptWithTabs2SpecialMathIndent1"/>
      </w:pPr>
      <w:r>
        <w:tab/>
      </w:r>
      <w:r>
        <w:t xml:space="preserve">A. </w:t>
      </w:r>
      <w:r/>
      <w:r>
        <w:t xml:space="preserve">每 </w:t>
      </w:r>
      <m:oMath>
        <m:r>
          <m:rPr>
            <m:sty m:val="i"/>
          </m:rPr>
          <w:rPr>
            <w:rFonts w:ascii="Cambria Math" w:hAnsi="Cambria Math"/>
          </w:rPr>
          <m:t>100</m:t>
        </m:r>
      </m:oMath>
      <w:r>
        <w:t xml:space="preserve"> 克内含钙 </w:t>
      </w:r>
      <m:oMath>
        <m:r>
          <m:rPr>
            <m:sty m:val="i"/>
          </m:rPr>
          <w:rPr>
            <w:rFonts w:ascii="Cambria Math" w:hAnsi="Cambria Math"/>
          </w:rPr>
          <m:t>150</m:t>
        </m:r>
      </m:oMath>
      <w:r>
        <w:t xml:space="preserve"> 毫克</w:t>
      </w:r>
      <w:r>
        <w:tab/>
      </w:r>
      <w:r>
        <w:t xml:space="preserve">B. </w:t>
      </w:r>
      <w:r/>
      <w:r>
        <w:t xml:space="preserve">每 </w:t>
      </w:r>
      <m:oMath>
        <m:r>
          <m:rPr>
            <m:sty m:val="i"/>
          </m:rPr>
          <w:rPr>
            <w:rFonts w:ascii="Cambria Math" w:hAnsi="Cambria Math"/>
          </w:rPr>
          <m:t>100</m:t>
        </m:r>
      </m:oMath>
      <w:r>
        <w:t xml:space="preserve"> 克内含钙不低于 </w:t>
      </w:r>
      <m:oMath>
        <m:r>
          <m:rPr>
            <m:sty m:val="i"/>
          </m:rPr>
          <w:rPr>
            <w:rFonts w:ascii="Cambria Math" w:hAnsi="Cambria Math"/>
          </w:rPr>
          <m:t>150</m:t>
        </m:r>
      </m:oMath>
      <w:r>
        <w:t xml:space="preserve"> 毫克</w:t>
      </w:r>
    </w:p>
    <w:p>
      <w:pPr>
        <w:pStyle w:val="OptWithTabs2SpecialMathIndent1"/>
      </w:pPr>
      <w:r>
        <w:tab/>
      </w:r>
      <w:r>
        <w:t xml:space="preserve">C. </w:t>
      </w:r>
      <w:r/>
      <w:r>
        <w:t xml:space="preserve">每 </w:t>
      </w:r>
      <m:oMath>
        <m:r>
          <m:rPr>
            <m:sty m:val="i"/>
          </m:rPr>
          <w:rPr>
            <w:rFonts w:ascii="Cambria Math" w:hAnsi="Cambria Math"/>
          </w:rPr>
          <m:t>100</m:t>
        </m:r>
      </m:oMath>
      <w:r>
        <w:t xml:space="preserve"> 克内含钙高于 </w:t>
      </w:r>
      <m:oMath>
        <m:r>
          <m:rPr>
            <m:sty m:val="i"/>
          </m:rPr>
          <w:rPr>
            <w:rFonts w:ascii="Cambria Math" w:hAnsi="Cambria Math"/>
          </w:rPr>
          <m:t>150</m:t>
        </m:r>
      </m:oMath>
      <w:r>
        <w:t xml:space="preserve"> 毫克</w:t>
      </w:r>
      <w:r>
        <w:tab/>
      </w:r>
      <w:r>
        <w:t xml:space="preserve">D. </w:t>
      </w:r>
      <w:r/>
      <w:r>
        <w:t xml:space="preserve">每 </w:t>
      </w:r>
      <m:oMath>
        <m:r>
          <m:rPr>
            <m:sty m:val="i"/>
          </m:rPr>
          <w:rPr>
            <w:rFonts w:ascii="Cambria Math" w:hAnsi="Cambria Math"/>
          </w:rPr>
          <m:t>100</m:t>
        </m:r>
      </m:oMath>
      <w:r>
        <w:t xml:space="preserve"> 克内含钙不超过 </w:t>
      </w:r>
      <m:oMath>
        <m:r>
          <m:rPr>
            <m:sty m:val="i"/>
          </m:rPr>
          <w:rPr>
            <w:rFonts w:ascii="Cambria Math" w:hAnsi="Cambria Math"/>
          </w:rPr>
          <m:t>150</m:t>
        </m:r>
      </m:oMath>
      <w:r>
        <w:t xml:space="preserve"> 毫克</w:t>
      </w:r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/>
      <w:r>
        <w:t xml:space="preserve">6. 甲、乙两组工人合做某项工作 </w:t>
      </w:r>
      <m:oMath>
        <m:r>
          <m:rPr>
            <m:sty m:val="i"/>
          </m:rPr>
          <w:rPr>
            <w:rFonts w:ascii="Cambria Math" w:hAnsi="Cambria Math"/>
          </w:rPr>
          <m:t>10</m:t>
        </m:r>
      </m:oMath>
      <w:r>
        <w:t xml:space="preserve"> 天以后，因甲组另有任务，乙组再单独做了 </w:t>
      </w:r>
      <m:oMath>
        <m:r>
          <m:rPr>
            <m:sty m:val="i"/>
          </m:rPr>
          <w:rPr>
            <w:rFonts w:ascii="Cambria Math" w:hAnsi="Cambria Math"/>
          </w:rPr>
          <m:t>2</m:t>
        </m:r>
      </m:oMath>
      <w:r>
        <w:t xml:space="preserve"> 天才完成任务．如果单独完成这项工作，甲组比乙组可以快 </w:t>
      </w:r>
      <m:oMath>
        <m:r>
          <m:rPr>
            <m:sty m:val="i"/>
          </m:rPr>
          <w:rPr>
            <w:rFonts w:ascii="Cambria Math" w:hAnsi="Cambria Math"/>
          </w:rPr>
          <m:t>4</m:t>
        </m:r>
      </m:oMath>
      <w:r>
        <w:t xml:space="preserve"> 天．设乙组单独完成要用 </w:t>
      </w:r>
      <m:oMath>
        <m:r>
          <m:rPr>
            <m:sty m:val="i"/>
          </m:rPr>
          <w:rPr>
            <w:rFonts w:ascii="Cambria Math" w:hAnsi="Cambria Math"/>
          </w:rPr>
          <m:t>x</m:t>
        </m:r>
      </m:oMath>
      <w:r>
        <w:t xml:space="preserve"> 天，那么列出方程是 </w:t>
      </w:r>
      <m:oMath>
        <m:d>
          <m:dPr>
            <m:begChr m:val="("/>
            <m:endChr m:val=")"/>
            <m:grow/>
          </m:dPr>
          <m:e>
            <m:r>
              <m:rPr/>
              <w:rPr>
                <w:rFonts w:ascii="Cambria Math" w:hAnsi="Cambria Math"/>
              </w:rPr>
              <m:t>  </m:t>
            </m:r>
          </m:e>
        </m:d>
      </m:oMath>
    </w:p>
    <w:p>
      <w:pPr>
        <w:pStyle w:val="OptWithTabs4SpecialMathIndent1"/>
      </w:pPr>
      <w:r>
        <w:tab/>
      </w:r>
      <w:r>
        <w:t xml:space="preserve">A. </w:t>
      </w:r>
      <w:r/>
      <m:oMath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rPr>
                <m:sty m:val="i"/>
              </m:rPr>
              <m:t>+</m:t>
            </m:r>
            <m:r>
              <m:rPr>
                <m:sty m:val="i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rPr>
            <m:sty m:val="i"/>
          </m:rPr>
          <m:t>+</m:t>
        </m:r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12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1</m:t>
        </m:r>
      </m:oMath>
      <w:r>
        <w:tab/>
      </w:r>
      <w:r>
        <w:t xml:space="preserve">B. </w:t>
      </w:r>
      <w:r/>
      <m:oMath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rPr>
            <m:sty m:val="i"/>
          </m:rPr>
          <m:t>+</m:t>
        </m:r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12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rPr>
                <m:sty m:val="i"/>
              </m:rPr>
              <m:t>−</m:t>
            </m:r>
            <m:r>
              <m:rPr>
                <m:sty m:val="i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1</m:t>
        </m:r>
      </m:oMath>
      <w:r>
        <w:tab/>
      </w:r>
      <w:r>
        <w:t xml:space="preserve">C. </w:t>
      </w:r>
      <w:r/>
      <m:oMath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rPr>
                <m:sty m:val="i"/>
              </m:rPr>
              <m:t>−</m:t>
            </m:r>
            <m:r>
              <m:rPr>
                <m:sty m:val="i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rPr>
            <m:sty m:val="i"/>
          </m:rPr>
          <m:t>+</m:t>
        </m:r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12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1</m:t>
        </m:r>
      </m:oMath>
      <w:r>
        <w:tab/>
      </w:r>
      <w:r>
        <w:t xml:space="preserve">D. </w:t>
      </w:r>
      <w:r/>
      <m:oMath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rPr>
            <m:sty m:val="i"/>
          </m:rPr>
          <m:t>+</m:t>
        </m:r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12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rPr>
                <m:sty m:val="i"/>
              </m:rPr>
              <m:t>+</m:t>
            </m:r>
            <m:r>
              <m:rPr>
                <m:sty m:val="i"/>
              </m:rP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1</m:t>
        </m:r>
      </m:oMath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/>
      <w:r>
        <w:t xml:space="preserve">7. 张老师和李老师同时从学校出发步行去 </w:t>
      </w:r>
      <m:oMath>
        <m:r>
          <m:rPr>
            <m:sty m:val="i"/>
          </m:rPr>
          <w:rPr>
            <w:rFonts w:ascii="Cambria Math" w:hAnsi="Cambria Math"/>
          </w:rPr>
          <m:t>15</m:t>
        </m:r>
      </m:oMath>
      <w:r>
        <w:t xml:space="preserve"> 公里的书店，张老师比李老师每小时多走 </w:t>
      </w:r>
      <m:oMath>
        <m:r>
          <m:rPr>
            <m:sty m:val="i"/>
          </m:rPr>
          <w:rPr>
            <w:rFonts w:ascii="Cambria Math" w:hAnsi="Cambria Math"/>
          </w:rPr>
          <m:t>1</m:t>
        </m:r>
      </m:oMath>
      <w:r>
        <w:t xml:space="preserve"> 公里，结果比李老师早到半小时．设李老师每小时走 </w:t>
      </w:r>
      <m:oMath>
        <m:r>
          <m:rPr>
            <m:sty m:val="i"/>
          </m:rPr>
          <w:rPr>
            <w:rFonts w:ascii="Cambria Math" w:hAnsi="Cambria Math"/>
          </w:rPr>
          <m:t>x</m:t>
        </m:r>
      </m:oMath>
      <w:r>
        <w:t xml:space="preserve"> 公里，则可得方程是 </w:t>
      </w:r>
      <m:oMath>
        <m:d>
          <m:dPr>
            <m:begChr m:val="("/>
            <m:endChr m:val=")"/>
            <m:grow/>
          </m:dPr>
          <m:e>
            <m:r>
              <m:rPr/>
              <w:rPr>
                <w:rFonts w:ascii="Cambria Math" w:hAnsi="Cambria Math"/>
              </w:rPr>
              <m:t>  </m:t>
            </m:r>
          </m:e>
        </m:d>
      </m:oMath>
    </w:p>
    <w:p>
      <w:pPr>
        <w:pStyle w:val="OptWithTabs4SpecialMathIndent1"/>
      </w:pPr>
      <w:r>
        <w:tab/>
      </w:r>
      <w:r>
        <w:t xml:space="preserve">A. </w:t>
      </w:r>
      <w:r/>
      <m:oMath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rPr>
                <m:sty m:val="i"/>
              </m:rPr>
              <m:t>+</m:t>
            </m:r>
            <m:r>
              <m:rPr>
                <m:sty m:val="i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rPr>
            <m:sty m:val="i"/>
          </m:rPr>
          <m:t>−</m:t>
        </m:r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rPr>
            <m:sty m:val="i"/>
          </m:rPr>
          <m:t>=</m:t>
        </m:r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2</m:t>
            </m:r>
          </m:den>
        </m:f>
      </m:oMath>
      <w:r>
        <w:tab/>
      </w:r>
      <w:r>
        <w:t xml:space="preserve">B. </w:t>
      </w:r>
      <w:r/>
      <m:oMath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rPr>
            <m:sty m:val="i"/>
          </m:rPr>
          <m:t>−</m:t>
        </m:r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rPr>
                <m:sty m:val="i"/>
              </m:rPr>
              <m:t>+</m:t>
            </m:r>
            <m:r>
              <m:rPr>
                <m:sty m:val="i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rPr>
            <m:sty m:val="i"/>
          </m:rPr>
          <m:t>=</m:t>
        </m:r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2</m:t>
            </m:r>
          </m:den>
        </m:f>
      </m:oMath>
      <w:r>
        <w:tab/>
      </w:r>
      <w:r>
        <w:t xml:space="preserve">C. </w:t>
      </w:r>
      <w:r/>
      <m:oMath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rPr>
                <m:sty m:val="i"/>
              </m:rPr>
              <m:t>−</m:t>
            </m:r>
            <m:r>
              <m:rPr>
                <m:sty m:val="i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rPr>
            <m:sty m:val="i"/>
          </m:rPr>
          <m:t>−</m:t>
        </m:r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rPr>
            <m:sty m:val="i"/>
          </m:rPr>
          <m:t>=</m:t>
        </m:r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2</m:t>
            </m:r>
          </m:den>
        </m:f>
      </m:oMath>
      <w:r>
        <w:tab/>
      </w:r>
      <w:r>
        <w:t xml:space="preserve">D. </w:t>
      </w:r>
      <w:r/>
      <m:oMath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rPr>
            <m:sty m:val="i"/>
          </m:rPr>
          <m:t>−</m:t>
        </m:r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rPr>
                <m:sty m:val="i"/>
              </m:rPr>
              <m:t>−</m:t>
            </m:r>
            <m:r>
              <m:rPr>
                <m:sty m:val="i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rPr>
            <m:sty m:val="i"/>
          </m:rPr>
          <m:t>=</m:t>
        </m:r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2</m:t>
            </m:r>
          </m:den>
        </m:f>
      </m:oMath>
    </w:p>
    <w:p>
      <w:pPr>
        <w:pStyle w:val="LinespaceMathQuestion"/>
      </w:pPr>
      <w:r>
        <w:t xml:space="preserve">  </w:t>
      </w:r>
    </w:p>
    <w:p>
      <w:pPr>
        <w:pStyle w:val="ItemQDescSpecialMathIndent1"/>
      </w:pPr>
      <w:r/>
      <w:r>
        <w:t xml:space="preserve">8. 若 </w:t>
      </w:r>
      <m:oMath>
        <m:r>
          <m:rPr>
            <m:sty m:val="i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2</m:t>
        </m:r>
        <m:rad>
          <m:radPr>
            <m:degHide m:val="on"/>
          </m:radPr>
          <m:deg/>
          <m:e>
            <m:r>
              <m:rPr>
                <m:sty m:val="i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rPr>
            <m:sty m:val="i"/>
          </m:rPr>
          <m:t>+</m:t>
        </m:r>
        <m:r>
          <m:rPr>
            <m:sty m:val="i"/>
          </m:rPr>
          <w:rPr>
            <w:rFonts w:ascii="Cambria Math" w:hAnsi="Cambria Math"/>
          </w:rPr>
          <m:t>3</m:t>
        </m:r>
      </m:oMath>
      <w:r>
        <w:t>，</w:t>
      </w:r>
      <m:oMath>
        <m:r>
          <m:rPr>
            <m:sty m:val="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2</m:t>
        </m:r>
        <m:rad>
          <m:radPr>
            <m:degHide m:val="on"/>
          </m:radPr>
          <m:deg/>
          <m:e>
            <m:r>
              <m:rPr>
                <m:sty m:val="i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rPr>
            <m:sty m:val="i"/>
          </m:rPr>
          <m:t>−</m:t>
        </m:r>
        <m:r>
          <m:rPr>
            <m:sty m:val="i"/>
          </m:rPr>
          <w:rPr>
            <w:rFonts w:ascii="Cambria Math" w:hAnsi="Cambria Math"/>
          </w:rPr>
          <m:t>3</m:t>
        </m:r>
      </m:oMath>
      <w:r>
        <w:t xml:space="preserve">，则下列等式成立的是 </w:t>
      </w:r>
      <m:oMath>
        <m:d>
          <m:dPr>
            <m:begChr m:val="("/>
            <m:endChr m:val=")"/>
            <m:grow/>
          </m:dPr>
          <m:e>
            <m:r>
              <m:rPr/>
              <w:rPr>
                <w:rFonts w:ascii="Cambria Math" w:hAnsi="Cambria Math"/>
              </w:rPr>
              <m:t>  </m:t>
            </m:r>
          </m:e>
        </m:d>
      </m:oMath>
    </w:p>
    <w:p>
      <w:pPr>
        <w:pStyle w:val="OptWithTabs4SpecialMathIndent1"/>
      </w:pPr>
      <w:r>
        <w:tab/>
      </w:r>
      <w:r>
        <w:t xml:space="preserve">A. </w:t>
      </w:r>
      <w:r/>
      <m:oMath>
        <m:r>
          <m:rPr>
            <m:sty m:val="i"/>
          </m:rPr>
          <w:rPr>
            <w:rFonts w:ascii="Cambria Math" w:hAnsi="Cambria Math"/>
          </w:rPr>
          <m:t>a</m:t>
        </m:r>
        <m:r>
          <m:rPr>
            <m:sty m:val="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1</m:t>
        </m:r>
      </m:oMath>
      <w:r>
        <w:tab/>
      </w:r>
      <w:r>
        <w:t xml:space="preserve">B. </w:t>
      </w:r>
      <w:r/>
      <m:oMath>
        <m:r>
          <m:rPr>
            <m:sty m:val="i"/>
          </m:rPr>
          <w:rPr>
            <w:rFonts w:ascii="Cambria Math" w:hAnsi="Cambria Math"/>
          </w:rPr>
          <m:t>a</m:t>
        </m:r>
        <m:r>
          <m:rPr>
            <m:sty m:val="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rPr>
            <m:sty m:val="i"/>
          </m:rPr>
          <m:t>=</m:t>
        </m:r>
        <m:r>
          <w:rPr>
            <w:rFonts w:ascii="Cambria Math" w:hAnsi="Cambria Math"/>
          </w:rPr>
          <m:rPr>
            <m:sty m:val="i"/>
          </m:rPr>
          <m:t>−</m:t>
        </m:r>
        <m:r>
          <m:rPr>
            <m:sty m:val="i"/>
          </m:rPr>
          <w:rPr>
            <w:rFonts w:ascii="Cambria Math" w:hAnsi="Cambria Math"/>
          </w:rPr>
          <m:t>1</m:t>
        </m:r>
      </m:oMath>
      <w:r>
        <w:tab/>
      </w:r>
      <w:r>
        <w:t xml:space="preserve">C. </w:t>
      </w:r>
      <w:r/>
      <m:oMath>
        <m:r>
          <m:rPr>
            <m:sty m:val="i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b</m:t>
        </m:r>
      </m:oMath>
      <w:r>
        <w:tab/>
      </w:r>
      <w:r>
        <w:t xml:space="preserve">D. </w:t>
      </w:r>
      <w:r/>
      <m:oMath>
        <m:r>
          <m:rPr>
            <m:sty m:val="i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rPr>
            <m:sty m:val="i"/>
          </m:rPr>
          <m:t>=</m:t>
        </m:r>
        <m:r>
          <w:rPr>
            <w:rFonts w:ascii="Cambria Math" w:hAnsi="Cambria Math"/>
          </w:rPr>
          <m:rPr>
            <m:sty m:val="i"/>
          </m:rPr>
          <m:t>−</m:t>
        </m:r>
        <m:r>
          <m:rPr>
            <m:sty m:val="i"/>
          </m:rPr>
          <w:rPr>
            <w:rFonts w:ascii="Cambria Math" w:hAnsi="Cambria Math"/>
          </w:rPr>
          <m:t>b</m:t>
        </m:r>
      </m:oMath>
    </w:p>
    <w:p/>
    <w:p>
      <w:pPr>
        <w:pStyle w:val="LinespaceMathQuestionType"/>
      </w:pPr>
      <w:r>
        <w:t xml:space="preserve">  </w:t>
      </w:r>
    </w:p>
    <w:p>
      <w:r>
        <w:rPr>
          <w:rFonts w:ascii="宋体" w:hAnsi="宋体"/>
          <w:b/>
          <w:sz w:val="21"/>
        </w:rPr>
        <w:t>二、填空题（共6小题；共30分）</w:t>
      </w:r>
    </w:p>
    <w:p>
      <w:pPr>
        <w:pStyle w:val="ItemQDescSpecialMathIndent1"/>
      </w:pPr>
      <w:r/>
      <w:r>
        <w:t xml:space="preserve">9. </w:t>
      </w:r>
      <w:r>
        <w:rPr>
          <w:u w:val="single"/>
        </w:rPr>
        <w:t xml:space="preserve">                </w:t>
      </w:r>
      <w:r>
        <w:t>叫做无理数．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>10. 分解因式：</w:t>
      </w:r>
      <m:oMath>
        <m:r>
          <m:rPr>
            <m:sty m:val="i"/>
          </m:rPr>
          <w:rPr>
            <w:rFonts w:ascii="Cambria Math" w:hAnsi="Cambria Math"/>
          </w:rPr>
          <m:t>3</m:t>
        </m:r>
        <m:sSup>
          <m:e>
            <m:r>
              <m:rPr>
                <m:sty m:val="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i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rPr>
            <m:sty m:val="i"/>
          </m:rPr>
          <m:t>−</m:t>
        </m:r>
        <m:r>
          <m:rPr>
            <m:sty m:val="i"/>
          </m:rPr>
          <w:rPr>
            <w:rFonts w:ascii="Cambria Math" w:hAnsi="Cambria Math"/>
          </w:rPr>
          <m:t>3</m:t>
        </m:r>
        <m:sSup>
          <m:e>
            <m:r>
              <m:rPr>
                <m:sty m:val="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i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rPr>
            <m:sty m:val="i"/>
          </m:rPr>
          <m:t>=</m:t>
        </m:r>
      </m:oMath>
      <w:r>
        <w:t xml:space="preserve"> </w:t>
      </w:r>
      <w:r>
        <w:rPr>
          <w:u w:val="single"/>
        </w:rPr>
        <w:t xml:space="preserve">                </w:t>
      </w:r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 xml:space="preserve">11. 不等式 </w:t>
      </w:r>
      <m:oMath>
        <m:r>
          <w:rPr>
            <w:rFonts w:ascii="Cambria Math" w:hAnsi="Cambria Math"/>
          </w:rPr>
          <m:rPr>
            <m:sty m:val="i"/>
          </m:rPr>
          <m:t>−</m:t>
        </m:r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rPr>
            <m:sty m:val="i"/>
          </m:rPr>
          <m:t>&lt;</m:t>
        </m:r>
        <m:r>
          <m:rPr>
            <m:sty m:val="i"/>
          </m:rPr>
          <w:rPr>
            <w:rFonts w:ascii="Cambria Math" w:hAnsi="Cambria Math"/>
          </w:rPr>
          <m:t>9</m:t>
        </m:r>
      </m:oMath>
      <w:r>
        <w:t xml:space="preserve"> 的解集是</w:t>
      </w:r>
      <w:r>
        <w:rPr>
          <w:u w:val="single"/>
        </w:rPr>
        <w:t xml:space="preserve">                </w:t>
      </w:r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>12. 小刚准备测量河水的深度，他把一根竹竿插到离岸边</w:t>
      </w:r>
      <m:oMath>
        <m:r>
          <m:rPr>
            <m:sty m:val="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rPr>
            <m:sty m:val="i"/>
          </m:rPr>
          <m:t>.</m:t>
        </m:r>
        <m:r>
          <m:rPr>
            <m:sty m:val="i"/>
          </m:rPr>
          <w:rPr>
            <w:rFonts w:ascii="Cambria Math" w:hAnsi="Cambria Math"/>
          </w:rPr>
          <m:t>5</m:t>
        </m:r>
        <m:r>
          <m:rPr>
            <m:sty m:val="i"/>
          </m:rPr>
          <w:rPr>
            <w:rFonts w:ascii="Cambria Math" w:hAnsi="Cambria Math"/>
          </w:rPr>
          <m:t>m</m:t>
        </m:r>
      </m:oMath>
      <w:r>
        <w:t>远的水底，竹竿高出水面</w:t>
      </w:r>
      <m:oMath>
        <m:r>
          <m:rPr>
            <m:sty m:val="i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rPr>
            <m:sty m:val="i"/>
          </m:rPr>
          <m:t>.</m:t>
        </m:r>
        <m:r>
          <m:rPr>
            <m:sty m:val="i"/>
          </m:rPr>
          <w:rPr>
            <w:rFonts w:ascii="Cambria Math" w:hAnsi="Cambria Math"/>
          </w:rPr>
          <m:t>5</m:t>
        </m:r>
        <m:r>
          <m:rPr>
            <m:sty m:val="i"/>
          </m:rPr>
          <w:rPr>
            <w:rFonts w:ascii="Cambria Math" w:hAnsi="Cambria Math"/>
          </w:rPr>
          <m:t>m</m:t>
        </m:r>
      </m:oMath>
      <w:r>
        <w:t>，把竹竿的顶端拉向岸边，竿顶和岸边的水面刚好相齐，河水的深度为</w:t>
      </w:r>
      <w:r>
        <w:rPr>
          <w:u w:val="single"/>
        </w:rPr>
        <w:t xml:space="preserve">                </w:t>
      </w:r>
      <m:oMath>
        <m:r>
          <m:rPr>
            <m:sty m:val="i"/>
          </m:rPr>
          <w:rPr>
            <w:rFonts w:ascii="Cambria Math" w:hAnsi="Cambria Math"/>
          </w:rPr>
          <m:t>m</m:t>
        </m:r>
      </m:oMath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 xml:space="preserve">13. 为抢修一段 </w:t>
      </w:r>
      <m:oMath>
        <m:r>
          <m:rPr>
            <m:sty m:val="i"/>
          </m:rPr>
          <w:rPr>
            <w:rFonts w:ascii="Cambria Math" w:hAnsi="Cambria Math"/>
          </w:rPr>
          <m:t>120</m:t>
        </m:r>
      </m:oMath>
      <w:r>
        <w:t xml:space="preserve"> 米的铁路，施工队每天比原计划多修 </w:t>
      </w:r>
      <m:oMath>
        <m:r>
          <m:rPr>
            <m:sty m:val="i"/>
          </m:rPr>
          <w:rPr>
            <w:rFonts w:ascii="Cambria Math" w:hAnsi="Cambria Math"/>
          </w:rPr>
          <m:t>5</m:t>
        </m:r>
      </m:oMath>
      <w:r>
        <w:t xml:space="preserve"> 米，结果提前 </w:t>
      </w:r>
      <m:oMath>
        <m:r>
          <m:rPr>
            <m:sty m:val="i"/>
          </m:rPr>
          <w:rPr>
            <w:rFonts w:ascii="Cambria Math" w:hAnsi="Cambria Math"/>
          </w:rPr>
          <m:t>4</m:t>
        </m:r>
      </m:oMath>
      <w:r>
        <w:t xml:space="preserve"> 天开通了列车．求原计划每天修多少米?若设原计划每天修 </w:t>
      </w:r>
      <m:oMath>
        <m:r>
          <m:rPr>
            <m:sty m:val="i"/>
          </m:rPr>
          <w:rPr>
            <w:rFonts w:ascii="Cambria Math" w:hAnsi="Cambria Math"/>
          </w:rPr>
          <m:t>x</m:t>
        </m:r>
      </m:oMath>
      <w:r>
        <w:t xml:space="preserve"> 米，所列方程是</w:t>
      </w:r>
      <w:r>
        <w:rPr>
          <w:u w:val="single"/>
        </w:rPr>
        <w:t xml:space="preserve">                </w:t>
      </w:r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 xml:space="preserve">14. 所有绝对值小于 </w:t>
      </w:r>
      <m:oMath>
        <m:r>
          <m:rPr>
            <m:sty m:val="i"/>
          </m:rPr>
          <w:rPr>
            <w:rFonts w:ascii="Cambria Math" w:hAnsi="Cambria Math"/>
          </w:rPr>
          <m:t>15</m:t>
        </m:r>
        <m:r>
          <w:rPr>
            <w:rFonts w:ascii="Cambria Math" w:hAnsi="Cambria Math"/>
          </w:rPr>
          <m:rPr>
            <m:sty m:val="i"/>
          </m:rPr>
          <m:t>.</m:t>
        </m:r>
        <m:r>
          <m:rPr>
            <m:sty m:val="i"/>
          </m:rPr>
          <w:rPr>
            <w:rFonts w:ascii="Cambria Math" w:hAnsi="Cambria Math"/>
          </w:rPr>
          <m:t>8</m:t>
        </m:r>
      </m:oMath>
      <w:r>
        <w:t xml:space="preserve"> 的整数的和是</w:t>
      </w:r>
      <w:r>
        <w:rPr>
          <w:u w:val="single"/>
        </w:rPr>
        <w:t xml:space="preserve">                </w:t>
      </w:r>
      <w:r>
        <w:t>．</w:t>
      </w:r>
    </w:p>
    <w:p/>
    <w:p>
      <w:pPr>
        <w:pStyle w:val="LinespaceMathQuestionType"/>
      </w:pPr>
      <w:r>
        <w:t xml:space="preserve">  </w:t>
      </w:r>
    </w:p>
    <w:p>
      <w:r>
        <w:rPr>
          <w:rFonts w:ascii="宋体" w:hAnsi="宋体"/>
          <w:b/>
          <w:sz w:val="21"/>
        </w:rPr>
        <w:t>三、解答题（共6小题；共78分）</w:t>
      </w:r>
    </w:p>
    <w:p>
      <w:pPr>
        <w:pStyle w:val="ItemQDescSpecialMathIndent2"/>
      </w:pPr>
      <w:r/>
      <w:r>
        <w:t>15. 下列方程组中，哪些是二元一次方程组?（是的在横线上打“</w:t>
      </w:r>
      <m:oMath>
        <m:r>
          <w:rPr>
            <w:rFonts w:ascii="STKaiti" w:hAnsi="STKaiti"/>
          </w:rPr>
          <m:rPr>
            <m:sty m:val="i"/>
          </m:rPr>
          <m:t>√</m:t>
        </m:r>
      </m:oMath>
      <w:r>
        <w:t>”，不是的打“</w:t>
      </w:r>
      <m:oMath>
        <m:r>
          <w:rPr>
            <w:rFonts w:ascii="Cambria Math" w:hAnsi="Cambria Math"/>
          </w:rPr>
          <m:rPr>
            <m:sty m:val="i"/>
          </m:rPr>
          <m:t>×</m:t>
        </m:r>
      </m:oMath>
      <w:r>
        <w:t>”）</w:t>
      </w:r>
    </w:p>
    <w:p>
      <w:pPr>
        <w:pStyle w:val="ItemQDescSpecialMathIndent2Indent1"/>
      </w:pPr>
      <w:r/>
      <w:r>
        <w:t>（1）</w:t>
      </w:r>
      <m:oMath>
        <m:d>
          <m:dPr>
            <m:begChr m:val="{"/>
            <m:end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sSup>
                    <m:e>
                      <m:r>
                        <m:rPr>
                          <m:sty m:val="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−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=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,</m:t>
                  </m:r>
                </m:e>
              </m:mr>
              <m:mr>
                <m:e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=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−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.</m:t>
                  </m:r>
                </m:e>
              </m:mr>
            </m:m>
          </m:e>
        </m:d>
      </m:oMath>
      <w:r>
        <w:t xml:space="preserve"> </w:t>
      </w:r>
      <w:r>
        <w:rPr>
          <w:u w:val="single"/>
        </w:rPr>
        <w:t xml:space="preserve">                </w:t>
      </w:r>
    </w:p>
    <w:p>
      <w:pPr>
        <w:pStyle w:val="ItemQDescSpecialMathIndent2Indent1"/>
      </w:pPr>
      <w:r/>
      <w:r>
        <w:t>（2）</w:t>
      </w:r>
      <m:oMath>
        <m:d>
          <m:dPr>
            <m:begChr m:val="{"/>
            <m:end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+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=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,</m:t>
                  </m:r>
                </m:e>
              </m:mr>
              <m:mr>
                <m:e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32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=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11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.</m:t>
                  </m:r>
                </m:e>
              </m:mr>
            </m:m>
          </m:e>
        </m:d>
      </m:oMath>
      <w:r>
        <w:t xml:space="preserve"> </w:t>
      </w:r>
      <w:r>
        <w:rPr>
          <w:u w:val="single"/>
        </w:rPr>
        <w:t xml:space="preserve">                </w:t>
      </w:r>
    </w:p>
    <w:p>
      <w:pPr>
        <w:pStyle w:val="ItemQDescSpecialMathIndent2Indent1"/>
      </w:pPr>
      <w:r/>
      <w:r>
        <w:t>（3）</w:t>
      </w:r>
      <m:oMath>
        <m:d>
          <m:dPr>
            <m:begChr m:val="{"/>
            <m:end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4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+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=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,</m:t>
                  </m:r>
                </m:e>
              </m:mr>
              <m:mr>
                <m:e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−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=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.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+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5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z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.</m:t>
                  </m:r>
                </m:e>
              </m:mr>
            </m:m>
          </m:e>
        </m:d>
      </m:oMath>
      <w:r>
        <w:t xml:space="preserve"> </w:t>
      </w:r>
      <w:r>
        <w:rPr>
          <w:u w:val="single"/>
        </w:rPr>
        <w:t xml:space="preserve">                </w:t>
      </w:r>
    </w:p>
    <w:p>
      <w:pPr>
        <w:pStyle w:val="ItemQDescSpecialMathIndent2Indent1"/>
      </w:pPr>
      <w:r/>
      <w:r>
        <w:t>（4）</w:t>
      </w:r>
      <m:oMath>
        <m:d>
          <m:dPr>
            <m:begChr m:val="{"/>
            <m:endChr m:val=""/>
            <m:grow/>
          </m:dPr>
          <m:e>
            <m:m>
              <m:mPr>
                <m:baseJc m:val="center"/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</m:mPr>
              <m:mr>
                <m:e>
                  <m:f>
                    <m:fPr>
                      <m:type m:val="bar"/>
                    </m:fPr>
                    <m:num>
                      <m:r>
                        <m:rPr>
                          <m:sty m:val="i"/>
                        </m:rP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m:rPr>
                          <m:sty m:val="i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=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−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13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,</m:t>
                  </m:r>
                </m:e>
              </m:mr>
              <m:mr>
                <m:e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+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=</m:t>
                  </m:r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12</m:t>
                  </m:r>
                  <m:r>
                    <w:rPr>
                      <w:rFonts w:ascii="Cambria Math" w:hAnsi="Cambria Math"/>
                    </w:rPr>
                    <m:rPr>
                      <m:sty m:val="i"/>
                    </m:rPr>
                    <m:t>.</m:t>
                  </m:r>
                </m:e>
              </m:mr>
            </m:m>
          </m:e>
        </m:d>
      </m:oMath>
      <w:r>
        <w:t xml:space="preserve"> </w:t>
      </w:r>
      <w:r>
        <w:rPr>
          <w:u w:val="single"/>
        </w:rPr>
        <w:t xml:space="preserve">                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>16. 比较大小：</w:t>
      </w:r>
    </w:p>
    <w:p>
      <w:pPr>
        <w:pStyle w:val="ItemQDescSpecialMathIndent2Indent1"/>
      </w:pPr>
      <w:r/>
      <w:r>
        <w:t>（1）</w:t>
      </w:r>
      <m:oMath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rPr>
                    <m:sty m:val="i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rPr>
                <m:sty m:val="i"/>
              </m:rPr>
              <m:t>−</m:t>
            </m:r>
            <m:r>
              <m:rPr>
                <m:sty m:val="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2</m:t>
            </m:r>
          </m:den>
        </m:f>
      </m:oMath>
      <w:r>
        <w:t xml:space="preserve"> 与 </w:t>
      </w:r>
      <m:oMath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2</m:t>
            </m:r>
          </m:den>
        </m:f>
      </m:oMath>
      <w:r>
        <w:t>；</w:t>
      </w:r>
    </w:p>
    <w:p>
      <w:pPr>
        <w:pStyle w:val="ItemQDescSpecialMathIndent2Indent1"/>
      </w:pPr>
      <w:r/>
      <w:r>
        <w:t>（2）</w:t>
      </w:r>
      <m:oMath>
        <m:rad>
          <m:radPr>
            <m:degHide m:val="off"/>
          </m:radPr>
          <m:deg>
            <m:r>
              <m:rPr>
                <m:sty m:val="i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i"/>
              </m:rPr>
              <w:rPr>
                <w:rFonts w:ascii="Cambria Math" w:hAnsi="Cambria Math"/>
              </w:rPr>
              <m:t>63</m:t>
            </m:r>
          </m:e>
        </m:rad>
      </m:oMath>
      <w:r>
        <w:t xml:space="preserve"> 与 </w:t>
      </w:r>
      <m:oMath>
        <m:rad>
          <m:radPr>
            <m:degHide m:val="on"/>
          </m:radPr>
          <m:deg/>
          <m:e>
            <m:r>
              <m:rPr>
                <m:sty m:val="i"/>
              </m:rPr>
              <w:rPr>
                <w:rFonts w:ascii="Cambria Math" w:hAnsi="Cambria Math"/>
              </w:rPr>
              <m:t>17</m:t>
            </m:r>
          </m:e>
        </m:rad>
      </m:oMath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 xml:space="preserve">17. 一种药品的说明书上写着：“每日用量 </w:t>
      </w:r>
      <m:oMath>
        <m:r>
          <m:rPr>
            <m:sty m:val="i"/>
          </m:rPr>
          <w:rPr>
            <w:rFonts w:ascii="Cambria Math" w:hAnsi="Cambria Math"/>
          </w:rPr>
          <m:t>120</m:t>
        </m:r>
        <m:r>
          <w:rPr>
            <w:rFonts w:ascii="Cambria Math" w:hAnsi="Cambria Math"/>
          </w:rPr>
          <m:rPr>
            <m:sty m:val="i"/>
          </m:rPr>
          <m:t>∼</m:t>
        </m:r>
        <m:r>
          <m:rPr>
            <m:sty m:val="i"/>
          </m:rPr>
          <w:rPr>
            <w:rFonts w:ascii="Cambria Math" w:hAnsi="Cambria Math"/>
          </w:rPr>
          <m:t>180</m:t>
        </m:r>
        <m:r>
          <m:rPr/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g</m:t>
        </m:r>
      </m:oMath>
      <w:r>
        <w:t xml:space="preserve">，分 </w:t>
      </w:r>
      <m:oMath>
        <m:r>
          <m:rPr>
            <m:sty m:val="i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rPr>
            <m:sty m:val="i"/>
          </m:rPr>
          <m:t>∼</m:t>
        </m:r>
        <m:r>
          <m:rPr>
            <m:sty m:val="i"/>
          </m:rPr>
          <w:rPr>
            <w:rFonts w:ascii="Cambria Math" w:hAnsi="Cambria Math"/>
          </w:rPr>
          <m:t>4</m:t>
        </m:r>
      </m:oMath>
      <w:r>
        <w:t xml:space="preserve"> 次服完．”一次服用这种药的剂量在什么范围?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 xml:space="preserve">18. 在公路上，我们可以看到如图所示的几种交通标志示意图，它们有着不同的意义，如果设汽车载重量为 </w:t>
      </w:r>
      <m:oMath>
        <m:r>
          <m:rPr>
            <m:sty m:val="i"/>
          </m:rPr>
          <w:rPr>
            <w:rFonts w:ascii="Cambria Math" w:hAnsi="Cambria Math"/>
          </w:rPr>
          <m:t>x</m:t>
        </m:r>
        <m:r>
          <m:rPr/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t</m:t>
        </m:r>
      </m:oMath>
      <w:r>
        <w:t xml:space="preserve">，宽度为 </w:t>
      </w:r>
      <m:oMath>
        <m:r>
          <m:rPr>
            <m:sty m:val="i"/>
          </m:rPr>
          <w:rPr>
            <w:rFonts w:ascii="Cambria Math" w:hAnsi="Cambria Math"/>
          </w:rPr>
          <m:t>k</m:t>
        </m:r>
        <m:r>
          <m:rPr/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，高度为 </w:t>
      </w:r>
      <m:oMath>
        <m:r>
          <m:rPr>
            <m:sty m:val="i"/>
          </m:rPr>
          <w:rPr>
            <w:rFonts w:ascii="Cambria Math" w:hAnsi="Cambria Math"/>
          </w:rPr>
          <m:t>h</m:t>
        </m:r>
        <m:r>
          <m:rPr/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，速度为 </w:t>
      </w:r>
      <m:oMath>
        <m:r>
          <m:rPr>
            <m:sty m:val="i"/>
          </m:rPr>
          <w:rPr>
            <w:rFonts w:ascii="Cambria Math" w:hAnsi="Cambria Math"/>
          </w:rPr>
          <m:t>y</m:t>
        </m:r>
        <m:r>
          <m:rPr/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rPr>
            <m:sty m:val="p"/>
          </m:rPr>
          <m:t>/</m:t>
        </m:r>
        <m:r>
          <m:rPr>
            <m:sty m:val="p"/>
          </m:rPr>
          <w:rPr>
            <w:rFonts w:ascii="Cambria Math" w:hAnsi="Cambria Math"/>
          </w:rPr>
          <m:t>h</m:t>
        </m:r>
      </m:oMath>
      <w:r>
        <w:t>，请你用不等式表示各种标志的意义．</w:t>
      </w:r>
    </w:p>
    <w:p>
      <w:pPr>
        <w:pStyle w:val="ItemQDescSpecialMathIndent2"/>
      </w:pPr>
      <w:r>
        <w:tab/>
      </w:r>
      <w:r>
        <w:rPr>
          <w:position w:val="-235"/>
        </w:rPr>
        <w:drawing>
          <wp:inline xmlns:a="http://schemas.openxmlformats.org/drawingml/2006/main" xmlns:pic="http://schemas.openxmlformats.org/drawingml/2006/picture">
            <wp:extent cx="2828925" cy="311467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1146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>19. 不用计算器，比较下列各组数的大小：</w:t>
      </w:r>
    </w:p>
    <w:p>
      <w:pPr>
        <w:pStyle w:val="ItemQDescSpecialMathIndent2Indent1"/>
      </w:pPr>
      <w:r/>
      <w:r>
        <w:t>（1）</w:t>
      </w:r>
      <m:oMath>
        <m:rad>
          <m:radPr>
            <m:degHide m:val="on"/>
          </m:radPr>
          <m:deg/>
          <m:e>
            <m:r>
              <m:rPr>
                <m:sty m:val="i"/>
              </m:rPr>
              <w:rPr>
                <w:rFonts w:ascii="Cambria Math" w:hAnsi="Cambria Math"/>
              </w:rPr>
              <m:t>10</m:t>
            </m:r>
          </m:e>
        </m:rad>
      </m:oMath>
      <w:r>
        <w:t xml:space="preserve"> 与 </w:t>
      </w:r>
      <m:oMath>
        <m:rad>
          <m:radPr>
            <m:degHide m:val="on"/>
          </m:radPr>
          <m:deg/>
          <m:e>
            <m:r>
              <m:rPr>
                <m:sty m:val="i"/>
              </m:rPr>
              <w:rPr>
                <w:rFonts w:ascii="Cambria Math" w:hAnsi="Cambria Math"/>
              </w:rPr>
              <m:t>12</m:t>
            </m:r>
          </m:e>
        </m:rad>
      </m:oMath>
      <w:r>
        <w:t>．</w:t>
      </w:r>
    </w:p>
    <w:p>
      <w:pPr>
        <w:pStyle w:val="ItemQDescSpecialMathIndent2Indent1"/>
      </w:pPr>
      <w:r/>
      <w:r>
        <w:t>（2）</w:t>
      </w:r>
      <m:oMath>
        <m:r>
          <w:rPr>
            <w:rFonts w:ascii="Cambria Math" w:hAnsi="Cambria Math"/>
          </w:rPr>
          <m:rPr>
            <m:sty m:val="i"/>
          </m:rPr>
          <m:t>−</m:t>
        </m:r>
        <m:rad>
          <m:radPr>
            <m:degHide m:val="on"/>
          </m:radPr>
          <m:deg/>
          <m:e>
            <m:r>
              <m:rPr>
                <m:sty m:val="i"/>
              </m:rPr>
              <w:rPr>
                <w:rFonts w:ascii="Cambria Math" w:hAnsi="Cambria Math"/>
              </w:rPr>
              <m:t>10</m:t>
            </m:r>
          </m:e>
        </m:rad>
      </m:oMath>
      <w:r>
        <w:t xml:space="preserve"> 与 </w:t>
      </w:r>
      <m:oMath>
        <m:r>
          <w:rPr>
            <w:rFonts w:ascii="Cambria Math" w:hAnsi="Cambria Math"/>
          </w:rPr>
          <m:rPr>
            <m:sty m:val="i"/>
          </m:rPr>
          <m:t>−</m:t>
        </m:r>
        <m:r>
          <m:rPr>
            <m:sty m:val="i"/>
          </m:rPr>
          <w:rPr>
            <w:rFonts w:ascii="Cambria Math" w:hAnsi="Cambria Math"/>
          </w:rPr>
          <m:t>3</m:t>
        </m:r>
      </m:oMath>
      <w:r>
        <w:t>．</w:t>
      </w:r>
    </w:p>
    <w:p>
      <w:pPr>
        <w:pStyle w:val="ItemQDescSpecialMathIndent2Indent1"/>
      </w:pPr>
      <w:r/>
      <w:r>
        <w:t>（3）</w:t>
      </w:r>
      <m:oMath>
        <m:r>
          <w:rPr>
            <w:rFonts w:ascii="Cambria Math" w:hAnsi="Cambria Math"/>
          </w:rPr>
          <m:rPr>
            <m:sty m:val="i"/>
          </m:rPr>
          <m:t>−</m:t>
        </m:r>
        <m:r>
          <m:rPr>
            <m:sty m:val="i"/>
          </m:rPr>
          <w:rPr>
            <w:rFonts w:ascii="Cambria Math" w:hAnsi="Cambria Math"/>
          </w:rPr>
          <m:t>2</m:t>
        </m:r>
        <m:rad>
          <m:radPr>
            <m:degHide m:val="on"/>
          </m:radPr>
          <m:deg/>
          <m:e>
            <m:r>
              <m:rPr>
                <m:sty m:val="i"/>
              </m:rPr>
              <w:rPr>
                <w:rFonts w:ascii="Cambria Math" w:hAnsi="Cambria Math"/>
              </w:rPr>
              <m:t>2</m:t>
            </m:r>
          </m:e>
        </m:rad>
      </m:oMath>
      <w:r>
        <w:t xml:space="preserve"> 与 </w:t>
      </w:r>
      <m:oMath>
        <m:r>
          <w:rPr>
            <w:rFonts w:ascii="Cambria Math" w:hAnsi="Cambria Math"/>
          </w:rPr>
          <m:rPr>
            <m:sty m:val="i"/>
          </m:rPr>
          <m:t>−</m:t>
        </m:r>
        <m:r>
          <m:rPr>
            <m:sty m:val="i"/>
          </m:rPr>
          <w:rPr>
            <w:rFonts w:ascii="Cambria Math" w:hAnsi="Cambria Math"/>
          </w:rPr>
          <m:t>2</m:t>
        </m:r>
        <m:rad>
          <m:radPr>
            <m:degHide m:val="on"/>
          </m:radPr>
          <m:deg/>
          <m:e>
            <m:r>
              <m:rPr>
                <m:sty m:val="i"/>
              </m:rPr>
              <w:rPr>
                <w:rFonts w:ascii="Cambria Math" w:hAnsi="Cambria Math"/>
              </w:rPr>
              <m:t>3</m:t>
            </m:r>
          </m:e>
        </m:rad>
      </m:oMath>
      <w:r>
        <w:t>．</w:t>
      </w:r>
    </w:p>
    <w:p>
      <w:pPr>
        <w:pStyle w:val="ItemQDescSpecialMathIndent2Indent1"/>
      </w:pPr>
      <w:r/>
      <w:r>
        <w:t>（4）</w:t>
      </w:r>
      <m:oMath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rPr>
                    <m:sty m:val="i"/>
                  </m:rPr>
                  <w:rPr>
                    <w:rFonts w:ascii="Cambria Math" w:hAnsi="Cambria Math"/>
                  </w:rPr>
                  <m:t>8</m:t>
                </m:r>
              </m:e>
            </m:rad>
          </m:num>
          <m:den>
            <m:r>
              <m:rPr>
                <m:sty m:val="i"/>
              </m:rPr>
              <w:rPr>
                <w:rFonts w:ascii="Cambria Math" w:hAnsi="Cambria Math"/>
              </w:rPr>
              <m:t>2</m:t>
            </m:r>
          </m:den>
        </m:f>
      </m:oMath>
      <w:r>
        <w:t xml:space="preserve"> 与 </w:t>
      </w:r>
      <m:oMath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2</m:t>
            </m:r>
          </m:den>
        </m:f>
      </m:oMath>
      <w:r>
        <w:t>．</w:t>
      </w:r>
    </w:p>
    <w:p>
      <w:pPr>
        <w:pStyle w:val="LinespaceMathQuestion"/>
      </w:pPr>
      <w:r>
        <w:t xml:space="preserve">  </w:t>
      </w:r>
    </w:p>
    <w:p>
      <w:pPr>
        <w:pStyle w:val="ItemQDescSpecialMathIndent2"/>
      </w:pPr>
      <w:r/>
      <w:r>
        <w:t>20. 计算</w:t>
      </w:r>
    </w:p>
    <w:p>
      <w:pPr>
        <w:pStyle w:val="ItemQDescSpecialMathIndent2Indent1"/>
      </w:pPr>
      <w:r/>
      <w:r>
        <w:t>（1）</w:t>
      </w:r>
      <m:oMath>
        <m:rad>
          <m:radPr>
            <m:degHide m:val="on"/>
          </m:radPr>
          <m:deg/>
          <m:e>
            <m:r>
              <m:rPr>
                <m:sty m:val="i"/>
              </m:rPr>
              <w:rPr>
                <w:rFonts w:ascii="Cambria Math" w:hAnsi="Cambria Math"/>
              </w:rPr>
              <m:t>27</m:t>
            </m:r>
          </m:e>
        </m:rad>
        <m:r>
          <w:rPr>
            <w:rFonts w:ascii="Cambria Math" w:hAnsi="Cambria Math"/>
          </w:rPr>
          <m:rPr>
            <m:sty m:val="i"/>
          </m:rPr>
          <m:t>−</m:t>
        </m:r>
        <m:rad>
          <m:radPr>
            <m:degHide m:val="on"/>
          </m:radPr>
          <m:deg/>
          <m:e>
            <m:r>
              <m:rPr>
                <m:sty m:val="i"/>
              </m:rPr>
              <w:rPr>
                <w:rFonts w:ascii="Cambria Math" w:hAnsi="Cambria Math"/>
              </w:rPr>
              <m:t>12</m:t>
            </m:r>
          </m:e>
        </m:rad>
        <m:r>
          <w:rPr>
            <w:rFonts w:ascii="Cambria Math" w:hAnsi="Cambria Math"/>
          </w:rPr>
          <m:rPr>
            <m:sty m:val="i"/>
          </m:rPr>
          <m:t>+</m:t>
        </m:r>
        <m:rad>
          <m:radPr>
            <m:degHide m:val="on"/>
          </m:radPr>
          <m:deg/>
          <m:e>
            <m:f>
              <m:fPr>
                <m:type m:val="bar"/>
              </m:fPr>
              <m:num>
                <m:r>
                  <m:rPr>
                    <m:sty m:val="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i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rad>
      </m:oMath>
      <w:r>
        <w:t>；</w:t>
      </w:r>
    </w:p>
    <w:p>
      <w:pPr>
        <w:pStyle w:val="ItemQDescSpecialMathIndent2Indent1"/>
      </w:pPr>
      <w:r/>
      <w:r>
        <w:t>（2）</w:t>
      </w:r>
      <m:oMath>
        <m:rad>
          <m:radPr>
            <m:degHide m:val="on"/>
          </m:radPr>
          <m:deg/>
          <m:e>
            <m:sSup>
              <m:e>
                <m:d>
                  <m:dPr>
                    <m:begChr m:val="("/>
                    <m:endChr m:val=")"/>
                    <m:grow/>
                  </m:dPr>
                  <m:e>
                    <m:r>
                      <w:rPr>
                        <w:rFonts w:ascii="Cambria Math" w:hAnsi="Cambria Math"/>
                      </w:rPr>
                      <m:rPr>
                        <m:sty m:val="i"/>
                      </m:rPr>
                      <m:t>−</m:t>
                    </m:r>
                    <m:r>
                      <m:rPr>
                        <m:sty m:val="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  <m:sup>
                <m:r>
                  <m:rPr>
                    <m:sty m:val="i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rPr>
            <m:sty m:val="i"/>
          </m:rPr>
          <m:t>+</m:t>
        </m:r>
        <m:f>
          <m:fPr>
            <m:type m:val="bar"/>
          </m:fPr>
          <m:num>
            <m:rad>
              <m:radPr>
                <m:degHide m:val="on"/>
              </m:radPr>
              <m:deg/>
              <m:e>
                <m:r>
                  <m:rPr>
                    <m:sty m:val="i"/>
                  </m:rP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ad>
              <m:radPr>
                <m:degHide m:val="on"/>
              </m:radPr>
              <m:deg/>
              <m:e>
                <m:r>
                  <m:rPr>
                    <m:sty m:val="i"/>
                  </m:rP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hAnsi="Cambria Math"/>
          </w:rPr>
          <m:rPr>
            <m:sty m:val="i"/>
          </m:rPr>
          <m:t>−</m:t>
        </m:r>
        <m:rad>
          <m:radPr>
            <m:degHide m:val="on"/>
          </m:radPr>
          <m:deg/>
          <m:e>
            <m:f>
              <m:fPr>
                <m:type m:val="bar"/>
              </m:fPr>
              <m:num>
                <m:r>
                  <m:rPr>
                    <m:sty m:val="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i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rad>
        <m:r>
          <w:rPr>
            <w:rFonts w:ascii="Cambria Math" w:hAnsi="Cambria Math"/>
          </w:rPr>
          <m:rPr>
            <m:sty m:val="i"/>
          </m:rPr>
          <m:t>×</m:t>
        </m:r>
        <m:rad>
          <m:radPr>
            <m:degHide m:val="on"/>
          </m:radPr>
          <m:deg/>
          <m:e>
            <m:r>
              <m:rPr>
                <m:sty m:val="i"/>
              </m:rPr>
              <w:rPr>
                <w:rFonts w:ascii="Cambria Math" w:hAnsi="Cambria Math"/>
              </w:rPr>
              <m:t>6</m:t>
            </m:r>
          </m:e>
        </m:rad>
      </m:oMath>
    </w:p>
    <w:p/>
    <w:p>
      <w:pPr>
        <w:pStyle w:val="21"/>
      </w:pPr>
      <w:r>
        <w:t>答案</w:t>
      </w:r>
    </w:p>
    <w:p>
      <w:pPr>
        <w:pStyle w:val="ItemAnswer"/>
      </w:pPr>
      <w:r>
        <w:rPr>
          <w:b/>
        </w:rPr>
        <w:t>第一部分</w:t>
      </w:r>
    </w:p>
    <w:p>
      <w:pPr>
        <w:pStyle w:val="ItemAnswer"/>
      </w:pPr>
      <w:r/>
      <w:r>
        <w:t>1.  B</w:t>
        <w:tab/>
        <w:t>【解析】A、不是二次根式，故本选项错误；</w:t>
      </w:r>
    </w:p>
    <w:p>
      <w:pPr>
        <w:pStyle w:val="ItemAnswer"/>
      </w:pPr>
      <w:r>
        <w:t>B、是二次根式，故本选项正确；</w:t>
      </w:r>
    </w:p>
    <w:p>
      <w:pPr>
        <w:pStyle w:val="ItemAnswer"/>
      </w:pPr>
      <w:r>
        <w:t>C、不是二次根式，故本选项错误；</w:t>
      </w:r>
    </w:p>
    <w:p>
      <w:pPr>
        <w:pStyle w:val="ItemAnswer"/>
      </w:pPr>
      <w:r>
        <w:t xml:space="preserve">D、当 </w:t>
      </w:r>
      <m:oMath>
        <m:r>
          <m:rPr>
            <m:sty m:val="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rPr>
            <m:sty m:val="i"/>
          </m:rPr>
          <m:t>&lt;</m:t>
        </m:r>
        <m:r>
          <m:rPr>
            <m:sty m:val="i"/>
          </m:rPr>
          <w:rPr>
            <w:rFonts w:ascii="Cambria Math" w:hAnsi="Cambria Math"/>
          </w:rPr>
          <m:t>0</m:t>
        </m:r>
      </m:oMath>
      <w:r>
        <w:t xml:space="preserve"> 时，不是二次根式，故本选项错误．</w:t>
      </w:r>
    </w:p>
    <w:p>
      <w:pPr>
        <w:pStyle w:val="ItemAnswer"/>
      </w:pPr>
      <w:r/>
      <w:r>
        <w:t>2.  C</w:t>
        <w:tab/>
      </w:r>
    </w:p>
    <w:p>
      <w:pPr>
        <w:pStyle w:val="ItemAnswer"/>
      </w:pPr>
      <w:r/>
      <w:r>
        <w:t>3.  A</w:t>
        <w:tab/>
        <w:t>【解析】不少于是指大于或等于，不超过是指小于或等于，不足是指小于，故选A．</w:t>
      </w:r>
    </w:p>
    <w:p>
      <w:pPr>
        <w:pStyle w:val="ItemAnswer"/>
      </w:pPr>
      <w:r/>
      <w:r>
        <w:t>4.  D</w:t>
        <w:tab/>
        <w:t xml:space="preserve">【解析】最低气温 </w:t>
      </w:r>
      <m:oMath>
        <m:sSup>
          <m:e>
            <m:r>
              <m:rPr>
                <m:sty m:val="i"/>
              </m:rPr>
              <w:rPr>
                <w:rFonts w:ascii="Cambria Math" w:hAnsi="Cambria Math"/>
              </w:rPr>
              <m:t>17</m:t>
            </m:r>
          </m:e>
          <m:sup>
            <m:r>
              <w:rPr>
                <w:rFonts w:ascii="Cambria Math" w:hAnsi="Cambria Math"/>
              </w:rPr>
              <m:rPr>
                <m:sty m:val="i"/>
              </m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C</m:t>
        </m:r>
      </m:oMath>
      <w:r>
        <w:t xml:space="preserve">，最高气温 </w:t>
      </w:r>
      <m:oMath>
        <m:sSup>
          <m:e>
            <m:r>
              <m:rPr>
                <m:sty m:val="i"/>
              </m:rPr>
              <w:rPr>
                <w:rFonts w:ascii="Cambria Math" w:hAnsi="Cambria Math"/>
              </w:rPr>
              <m:t>25</m:t>
            </m:r>
          </m:e>
          <m:sup>
            <m:r>
              <w:rPr>
                <w:rFonts w:ascii="Cambria Math" w:hAnsi="Cambria Math"/>
              </w:rPr>
              <m:rPr>
                <m:sty m:val="i"/>
              </m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C</m:t>
        </m:r>
      </m:oMath>
      <w:r>
        <w:t xml:space="preserve">，即可达到 </w:t>
      </w:r>
      <m:oMath>
        <m:sSup>
          <m:e>
            <m:r>
              <m:rPr>
                <m:sty m:val="i"/>
              </m:rPr>
              <w:rPr>
                <w:rFonts w:ascii="Cambria Math" w:hAnsi="Cambria Math"/>
              </w:rPr>
              <m:t>17</m:t>
            </m:r>
          </m:e>
          <m:sup>
            <m:r>
              <w:rPr>
                <w:rFonts w:ascii="Cambria Math" w:hAnsi="Cambria Math"/>
              </w:rPr>
              <m:rPr>
                <m:sty m:val="i"/>
              </m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C</m:t>
        </m:r>
      </m:oMath>
      <w:r>
        <w:t xml:space="preserve"> 和 </w:t>
      </w:r>
      <m:oMath>
        <m:sSup>
          <m:e>
            <m:r>
              <m:rPr>
                <m:sty m:val="i"/>
              </m:rPr>
              <w:rPr>
                <w:rFonts w:ascii="Cambria Math" w:hAnsi="Cambria Math"/>
              </w:rPr>
              <m:t>25</m:t>
            </m:r>
          </m:e>
          <m:sup>
            <m:r>
              <w:rPr>
                <w:rFonts w:ascii="Cambria Math" w:hAnsi="Cambria Math"/>
              </w:rPr>
              <m:rPr>
                <m:sty m:val="i"/>
              </m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C</m:t>
        </m:r>
      </m:oMath>
      <w:r>
        <w:t>，故应用“</w:t>
      </w:r>
      <m:oMath>
        <m:r>
          <w:rPr>
            <w:rFonts w:ascii="Cambria Math" w:hAnsi="Cambria Math"/>
          </w:rPr>
          <m:rPr>
            <m:sty m:val="i"/>
          </m:rPr>
          <m:t>≥</m:t>
        </m:r>
      </m:oMath>
      <w:r>
        <w:t>”或“</w:t>
      </w:r>
      <m:oMath>
        <m:r>
          <w:rPr>
            <w:rFonts w:ascii="Cambria Math" w:hAnsi="Cambria Math"/>
          </w:rPr>
          <m:rPr>
            <m:sty m:val="i"/>
          </m:rPr>
          <m:t>≤</m:t>
        </m:r>
      </m:oMath>
      <w:r>
        <w:t>”连接．</w:t>
      </w:r>
    </w:p>
    <w:p>
      <w:pPr>
        <w:pStyle w:val="ItemAnswer"/>
      </w:pPr>
      <w:r/>
      <w:r>
        <w:t>5.  B</w:t>
        <w:tab/>
      </w:r>
    </w:p>
    <w:p>
      <w:pPr>
        <w:pStyle w:val="ItemAnswer"/>
      </w:pPr>
      <w:r/>
      <w:r>
        <w:t>6.  C</w:t>
        <w:tab/>
      </w:r>
    </w:p>
    <w:p>
      <w:pPr>
        <w:pStyle w:val="ItemAnswer"/>
      </w:pPr>
      <w:r/>
      <w:r>
        <w:t>7.  B</w:t>
        <w:tab/>
      </w:r>
    </w:p>
    <w:p>
      <w:pPr>
        <w:pStyle w:val="ItemAnswer"/>
      </w:pPr>
      <w:r/>
      <w:r>
        <w:t>8.  B</w:t>
        <w:tab/>
      </w:r>
    </w:p>
    <w:p>
      <w:pPr>
        <w:pStyle w:val="ItemAnswer"/>
      </w:pPr>
      <w:r>
        <w:rPr>
          <w:b/>
        </w:rPr>
        <w:t>第二部分</w:t>
      </w:r>
    </w:p>
    <w:p>
      <w:pPr>
        <w:pStyle w:val="ItemAnswer"/>
      </w:pPr>
      <w:r/>
      <w:r>
        <w:t>9.  无限不循环小数</w:t>
      </w:r>
    </w:p>
    <w:p>
      <w:pPr>
        <w:pStyle w:val="ItemAnswer"/>
      </w:pPr>
      <w:r/>
      <w:r>
        <w:t xml:space="preserve">10.  </w:t>
      </w:r>
      <m:oMath>
        <m:r>
          <m:rPr>
            <m:sty m:val="i"/>
          </m:rPr>
          <w:rPr>
            <w:rFonts w:ascii="Cambria Math" w:hAnsi="Cambria Math"/>
          </w:rPr>
          <m:t>3</m:t>
        </m:r>
        <m:d>
          <m:dPr>
            <m:begChr m:val="("/>
            <m:endChr m:val=")"/>
            <m:grow/>
          </m:dPr>
          <m:e>
            <m:r>
              <m:rPr>
                <m:sty m:val="i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rPr>
                <m:sty m:val="i"/>
              </m:rPr>
              <m:t>+</m:t>
            </m:r>
            <m:r>
              <m:rPr>
                <m:sty m:val="i"/>
              </m:rPr>
              <w:rPr>
                <w:rFonts w:ascii="Cambria Math" w:hAnsi="Cambria Math"/>
              </w:rPr>
              <m:t>y</m:t>
            </m:r>
          </m:e>
        </m:d>
        <m:d>
          <m:dPr>
            <m:begChr m:val="("/>
            <m:endChr m:val=")"/>
            <m:grow/>
          </m:dPr>
          <m:e>
            <m:r>
              <m:rPr>
                <m:sty m:val="i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rPr>
                <m:sty m:val="i"/>
              </m:rPr>
              <m:t>−</m:t>
            </m:r>
            <m:r>
              <m:rPr>
                <m:sty m:val="i"/>
              </m:rPr>
              <w:rPr>
                <w:rFonts w:ascii="Cambria Math" w:hAnsi="Cambria Math"/>
              </w:rPr>
              <m:t>y</m:t>
            </m:r>
          </m:e>
        </m:d>
      </m:oMath>
    </w:p>
    <w:p>
      <w:pPr>
        <w:pStyle w:val="ItemAnswer"/>
      </w:pPr>
      <w:r>
        <w:t>【解析】</w:t>
      </w:r>
      <m:oMath>
        <m:r>
          <m:rPr>
            <m:sty m:val="i"/>
          </m:rPr>
          <w:rPr>
            <w:rFonts w:ascii="Cambria Math" w:hAnsi="Cambria Math"/>
          </w:rPr>
          <m:t>3</m:t>
        </m:r>
        <m:sSup>
          <m:e>
            <m:r>
              <m:rPr>
                <m:sty m:val="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i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rPr>
            <m:sty m:val="i"/>
          </m:rPr>
          <m:t>−</m:t>
        </m:r>
        <m:r>
          <m:rPr>
            <m:sty m:val="i"/>
          </m:rPr>
          <w:rPr>
            <w:rFonts w:ascii="Cambria Math" w:hAnsi="Cambria Math"/>
          </w:rPr>
          <m:t>3</m:t>
        </m:r>
        <m:sSup>
          <m:e>
            <m:r>
              <m:rPr>
                <m:sty m:val="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i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3</m:t>
        </m:r>
        <m:d>
          <m:dPr>
            <m:begChr m:val="("/>
            <m:endChr m:val=")"/>
            <m:grow/>
          </m:dPr>
          <m:e>
            <m:sSup>
              <m:e>
                <m:r>
                  <m:rPr>
                    <m:sty m:val="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rPr>
                <m:sty m:val="i"/>
              </m:rPr>
              <m:t>−</m:t>
            </m:r>
            <m:sSup>
              <m:e>
                <m:r>
                  <m:rPr>
                    <m:sty m:val="i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i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3</m:t>
        </m:r>
        <m:d>
          <m:dPr>
            <m:begChr m:val="("/>
            <m:endChr m:val=")"/>
            <m:grow/>
          </m:dPr>
          <m:e>
            <m:r>
              <m:rPr>
                <m:sty m:val="i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rPr>
                <m:sty m:val="i"/>
              </m:rPr>
              <m:t>+</m:t>
            </m:r>
            <m:r>
              <m:rPr>
                <m:sty m:val="i"/>
              </m:rPr>
              <w:rPr>
                <w:rFonts w:ascii="Cambria Math" w:hAnsi="Cambria Math"/>
              </w:rPr>
              <m:t>y</m:t>
            </m:r>
          </m:e>
        </m:d>
        <m:d>
          <m:dPr>
            <m:begChr m:val="("/>
            <m:endChr m:val=")"/>
            <m:grow/>
          </m:dPr>
          <m:e>
            <m:r>
              <m:rPr>
                <m:sty m:val="i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rPr>
                <m:sty m:val="i"/>
              </m:rPr>
              <m:t>−</m:t>
            </m:r>
            <m:r>
              <m:rPr>
                <m:sty m:val="i"/>
              </m:rPr>
              <w:rPr>
                <w:rFonts w:ascii="Cambria Math" w:hAnsi="Cambria Math"/>
              </w:rPr>
              <m:t>y</m:t>
            </m:r>
          </m:e>
        </m:d>
      </m:oMath>
      <w:r>
        <w:t>．</w:t>
      </w:r>
    </w:p>
    <w:p>
      <w:pPr>
        <w:pStyle w:val="ItemAnswer"/>
      </w:pPr>
      <w:r/>
      <w:r>
        <w:t xml:space="preserve">11.  </w:t>
      </w:r>
      <m:oMath>
        <m:r>
          <m:rPr>
            <m:sty m:val="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rPr>
            <m:sty m:val="i"/>
          </m:rPr>
          <m:t>&gt;</m:t>
        </m:r>
        <m:r>
          <w:rPr>
            <w:rFonts w:ascii="Cambria Math" w:hAnsi="Cambria Math"/>
          </w:rPr>
          <m:rPr>
            <m:sty m:val="i"/>
          </m:rPr>
          <m:t>−</m:t>
        </m:r>
        <m:r>
          <m:rPr>
            <m:sty m:val="i"/>
          </m:rPr>
          <w:rPr>
            <w:rFonts w:ascii="Cambria Math" w:hAnsi="Cambria Math"/>
          </w:rPr>
          <m:t>27</m:t>
        </m:r>
      </m:oMath>
    </w:p>
    <w:p>
      <w:pPr>
        <w:pStyle w:val="ItemAnswer"/>
      </w:pPr>
      <w:r/>
      <w:r>
        <w:t>12.  2</w:t>
      </w:r>
    </w:p>
    <w:p>
      <w:pPr>
        <w:pStyle w:val="ItemAnswer"/>
      </w:pPr>
      <w:r>
        <w:t xml:space="preserve">【解析】【分析】河水的深、竹竿的长、离岸的距离三者构成直角三角形，作出图形，根据勾股定理即可求解． </w:t>
      </w:r>
    </w:p>
    <w:p>
      <w:pPr>
        <w:pStyle w:val="ItemAnswer"/>
      </w:pPr>
      <w:r>
        <w:t>【解析】</w:t>
      </w:r>
      <w:r>
        <w:rPr>
          <w:position w:val="-80"/>
        </w:rPr>
        <w:drawing>
          <wp:inline xmlns:a="http://schemas.openxmlformats.org/drawingml/2006/main" xmlns:pic="http://schemas.openxmlformats.org/drawingml/2006/picture">
            <wp:extent cx="971550" cy="115252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52525"/>
                    </a:xfrm>
                    <a:prstGeom prst="rect"/>
                  </pic:spPr>
                </pic:pic>
              </a:graphicData>
            </a:graphic>
          </wp:inline>
        </w:drawing>
      </w:r>
      <w:r>
        <w:t>解：在直角</w:t>
      </w:r>
      <m:oMath>
        <m:r>
          <w:rPr>
            <w:rFonts w:ascii="Cambria Math" w:hAnsi="Cambria Math"/>
          </w:rPr>
          <m:rPr>
            <m:sty m:val="i"/>
          </m:rPr>
          <m:t>△</m:t>
        </m:r>
        <m:r>
          <m:rPr>
            <m:sty m:val="i"/>
          </m:rPr>
          <w:rPr>
            <w:rFonts w:ascii="Cambria Math" w:hAnsi="Cambria Math"/>
          </w:rPr>
          <m:t>A</m:t>
        </m:r>
        <m:r>
          <m:rPr>
            <m:sty m:val="i"/>
          </m:rPr>
          <w:rPr>
            <w:rFonts w:ascii="Cambria Math" w:hAnsi="Cambria Math"/>
          </w:rPr>
          <m:t>B</m:t>
        </m:r>
        <m:r>
          <m:rPr>
            <m:sty m:val="i"/>
          </m:rPr>
          <w:rPr>
            <w:rFonts w:ascii="Cambria Math" w:hAnsi="Cambria Math"/>
          </w:rPr>
          <m:t>C</m:t>
        </m:r>
      </m:oMath>
      <w:r>
        <w:t>中，</w:t>
      </w:r>
      <m:oMath>
        <m:r>
          <m:rPr>
            <m:sty m:val="i"/>
          </m:rPr>
          <w:rPr>
            <w:rFonts w:ascii="Cambria Math" w:hAnsi="Cambria Math"/>
          </w:rPr>
          <m:t>A</m:t>
        </m:r>
        <m:r>
          <m:rPr>
            <m:sty m:val="i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rPr>
            <m:sty m:val="i"/>
          </m:rPr>
          <m:t>.</m:t>
        </m:r>
        <m:r>
          <m:rPr>
            <m:sty m:val="i"/>
          </m:rPr>
          <w:rPr>
            <w:rFonts w:ascii="Cambria Math" w:hAnsi="Cambria Math"/>
          </w:rPr>
          <m:t>5</m:t>
        </m:r>
        <m:r>
          <m:rPr>
            <m:sty m:val="i"/>
          </m:rPr>
          <w:rPr>
            <w:rFonts w:ascii="Cambria Math" w:hAnsi="Cambria Math"/>
          </w:rPr>
          <m:t>c</m:t>
        </m:r>
        <m:r>
          <m:rPr>
            <m:sty m:val="i"/>
          </m:rPr>
          <w:rPr>
            <w:rFonts w:ascii="Cambria Math" w:hAnsi="Cambria Math"/>
          </w:rPr>
          <m:t>m</m:t>
        </m:r>
      </m:oMath>
      <w:r>
        <w:t>．</w:t>
      </w:r>
      <m:oMath>
        <m:r>
          <m:rPr>
            <m:sty m:val="i"/>
          </m:rPr>
          <w:rPr>
            <w:rFonts w:ascii="Cambria Math" w:hAnsi="Cambria Math"/>
          </w:rPr>
          <m:t>A</m:t>
        </m:r>
        <m:r>
          <m:rPr>
            <m:sty m:val="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rPr>
            <m:sty m:val="i"/>
          </m:rPr>
          <m:t>−</m:t>
        </m:r>
        <m:r>
          <m:rPr>
            <m:sty m:val="i"/>
          </m:rPr>
          <w:rPr>
            <w:rFonts w:ascii="Cambria Math" w:hAnsi="Cambria Math"/>
          </w:rPr>
          <m:t>B</m:t>
        </m:r>
        <m:r>
          <m:rPr>
            <m:sty m:val="i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rPr>
            <m:sty m:val="i"/>
          </m:rPr>
          <m:t>.</m:t>
        </m:r>
        <m:r>
          <m:rPr>
            <m:sty m:val="i"/>
          </m:rPr>
          <w:rPr>
            <w:rFonts w:ascii="Cambria Math" w:hAnsi="Cambria Math"/>
          </w:rPr>
          <m:t>5</m:t>
        </m:r>
        <m:r>
          <m:rPr>
            <m:sty m:val="i"/>
          </m:rPr>
          <w:rPr>
            <w:rFonts w:ascii="Cambria Math" w:hAnsi="Cambria Math"/>
          </w:rPr>
          <m:t>m</m:t>
        </m:r>
      </m:oMath>
      <w:r>
        <w:t>．</w:t>
      </w:r>
    </w:p>
    <w:p>
      <w:pPr>
        <w:pStyle w:val="ItemAnswer"/>
      </w:pPr>
      <w:r>
        <w:t>设河深</w:t>
      </w:r>
      <m:oMath>
        <m:r>
          <m:rPr>
            <m:sty m:val="i"/>
          </m:rPr>
          <w:rPr>
            <w:rFonts w:ascii="Cambria Math" w:hAnsi="Cambria Math"/>
          </w:rPr>
          <m:t>B</m:t>
        </m:r>
        <m:r>
          <m:rPr>
            <m:sty m:val="i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x</m:t>
        </m:r>
        <m:r>
          <m:rPr>
            <m:sty m:val="i"/>
          </m:rPr>
          <w:rPr>
            <w:rFonts w:ascii="Cambria Math" w:hAnsi="Cambria Math"/>
          </w:rPr>
          <m:t>m</m:t>
        </m:r>
      </m:oMath>
      <w:r>
        <w:t>，则</w:t>
      </w:r>
      <m:oMath>
        <m:r>
          <m:rPr>
            <m:sty m:val="i"/>
          </m:rPr>
          <w:rPr>
            <w:rFonts w:ascii="Cambria Math" w:hAnsi="Cambria Math"/>
          </w:rPr>
          <m:t>A</m:t>
        </m:r>
        <m:r>
          <m:rPr>
            <m:sty m:val="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rPr>
            <m:sty m:val="i"/>
          </m:rPr>
          <m:t>.</m:t>
        </m:r>
        <m:r>
          <m:rPr>
            <m:sty m:val="i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rPr>
            <m:sty m:val="i"/>
          </m:rPr>
          <m:t>+</m:t>
        </m:r>
        <m:r>
          <m:rPr>
            <m:sty m:val="i"/>
          </m:rPr>
          <w:rPr>
            <w:rFonts w:ascii="Cambria Math" w:hAnsi="Cambria Math"/>
          </w:rPr>
          <m:t>x</m:t>
        </m:r>
      </m:oMath>
      <w:r>
        <w:t>米．</w:t>
      </w:r>
    </w:p>
    <w:p>
      <w:pPr>
        <w:pStyle w:val="ItemAnswer"/>
      </w:pPr>
      <w:r>
        <w:t>根据勾股定理得出：</w:t>
      </w:r>
    </w:p>
    <w:p>
      <w:pPr>
        <w:pStyle w:val="ItemAnswer"/>
      </w:pPr>
      <m:oMath>
        <m:r>
          <w:rPr>
            <w:rFonts w:ascii="Cambria Math" w:hAnsi="Cambria Math"/>
          </w:rPr>
          <m:rPr>
            <m:sty m:val="i"/>
          </m:rPr>
          <m:t>∵</m:t>
        </m:r>
        <m:r>
          <m:rPr>
            <m:sty m:val="i"/>
          </m:rPr>
          <w:rPr>
            <w:rFonts w:ascii="Cambria Math" w:hAnsi="Cambria Math"/>
          </w:rPr>
          <m:t>A</m:t>
        </m:r>
        <m:sSup>
          <m:e>
            <m:r>
              <m:rPr>
                <m:sty m:val="i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i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rPr>
            <m:sty m:val="i"/>
          </m:rPr>
          <m:t>+</m:t>
        </m:r>
        <m:r>
          <m:rPr>
            <m:sty m:val="i"/>
          </m:rPr>
          <w:rPr>
            <w:rFonts w:ascii="Cambria Math" w:hAnsi="Cambria Math"/>
          </w:rPr>
          <m:t>B</m:t>
        </m:r>
        <m:sSup>
          <m:e>
            <m:r>
              <m:rPr>
                <m:sty m:val="i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i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A</m:t>
        </m:r>
        <m:sSup>
          <m:e>
            <m:r>
              <m:rPr>
                <m:sty m:val="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i"/>
              </m:rPr>
              <w:rPr>
                <w:rFonts w:ascii="Cambria Math" w:hAnsi="Cambria Math"/>
              </w:rPr>
              <m:t>2</m:t>
            </m:r>
          </m:sup>
        </m:sSup>
      </m:oMath>
    </w:p>
    <w:p>
      <w:pPr>
        <w:pStyle w:val="ItemAnswer"/>
      </w:pPr>
      <m:oMath>
        <m:r>
          <w:rPr>
            <w:rFonts w:ascii="Cambria Math" w:hAnsi="Cambria Math"/>
          </w:rPr>
          <m:rPr>
            <m:sty m:val="i"/>
          </m:rPr>
          <m:t>∴</m:t>
        </m:r>
        <m:r>
          <m:rPr>
            <m:sty m:val="i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rPr>
            <m:sty m:val="i"/>
          </m:rPr>
          <m:t>.</m:t>
        </m:r>
        <m:sSup>
          <m:e>
            <m:r>
              <m:rPr>
                <m:sty m:val="i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i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rPr>
            <m:sty m:val="i"/>
          </m:rPr>
          <m:t>+</m:t>
        </m:r>
        <m:sSup>
          <m:e>
            <m:r>
              <m:rPr>
                <m:sty m:val="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i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rPr>
            <m:sty m:val="i"/>
          </m:rPr>
          <m:t>=</m:t>
        </m:r>
        <m:r>
          <w:rPr>
            <w:rFonts w:ascii="Cambria Math" w:hAnsi="Cambria Math"/>
          </w:rPr>
          <m:rPr>
            <m:sty m:val="i"/>
          </m:rPr>
          <m:t>(</m:t>
        </m:r>
        <m:r>
          <m:rPr>
            <m:sty m:val="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rPr>
            <m:sty m:val="i"/>
          </m:rPr>
          <m:t>+</m:t>
        </m:r>
        <m:r>
          <m:rPr>
            <m:sty m:val="i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rPr>
            <m:sty m:val="i"/>
          </m:rPr>
          <m:t>.</m:t>
        </m:r>
        <m:r>
          <m:rPr>
            <m:sty m:val="i"/>
          </m:rPr>
          <w:rPr>
            <w:rFonts w:ascii="Cambria Math" w:hAnsi="Cambria Math"/>
          </w:rPr>
          <m:t>5</m:t>
        </m:r>
        <m:sSup>
          <m:e>
            <m:r>
              <w:rPr>
                <w:rFonts w:ascii="Cambria Math" w:hAnsi="Cambria Math"/>
              </w:rPr>
              <m:rPr>
                <m:sty m:val="i"/>
              </m:rPr>
              <m:t>)</m:t>
            </m:r>
          </m:e>
          <m:sup>
            <m:r>
              <m:rPr>
                <m:sty m:val="i"/>
              </m:rPr>
              <w:rPr>
                <w:rFonts w:ascii="Cambria Math" w:hAnsi="Cambria Math"/>
              </w:rPr>
              <m:t>2</m:t>
            </m:r>
          </m:sup>
        </m:sSup>
      </m:oMath>
    </w:p>
    <w:p>
      <w:pPr>
        <w:pStyle w:val="ItemAnswer"/>
      </w:pPr>
      <w:r>
        <w:t>解得：</w:t>
      </w:r>
      <m:oMath>
        <m:r>
          <m:rPr>
            <m:sty m:val="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2</m:t>
        </m:r>
      </m:oMath>
      <w:r>
        <w:t>米．</w:t>
      </w:r>
    </w:p>
    <w:p>
      <w:pPr>
        <w:pStyle w:val="ItemAnswer"/>
      </w:pPr>
      <w:r>
        <w:t xml:space="preserve">故答案为：2． </w:t>
      </w:r>
    </w:p>
    <w:p>
      <w:pPr>
        <w:pStyle w:val="ItemAnswer"/>
      </w:pPr>
      <w:r>
        <w:t>【点评】本题主要考查了勾股定理在实际生活中的应用，根据勾股定理可以把求线段的长的问题转化为解方程使得问题解决．</w:t>
      </w:r>
    </w:p>
    <w:p>
      <w:pPr>
        <w:pStyle w:val="ItemAnswer"/>
      </w:pPr>
      <w:r/>
      <w:r>
        <w:t xml:space="preserve">13.  </w:t>
      </w:r>
      <m:oMath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120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rPr>
            <m:sty m:val="i"/>
          </m:rPr>
          <m:t>−</m:t>
        </m:r>
        <m:f>
          <m:fPr>
            <m:type m:val="bar"/>
          </m:fPr>
          <m:num>
            <m:r>
              <m:rPr>
                <m:sty m:val="i"/>
              </m:rPr>
              <w:rPr>
                <w:rFonts w:ascii="Cambria Math" w:hAnsi="Cambria Math"/>
              </w:rPr>
              <m:t>120</m:t>
            </m:r>
          </m:num>
          <m:den>
            <m:r>
              <m:rPr>
                <m:sty m:val="i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rPr>
                <m:sty m:val="i"/>
              </m:rPr>
              <m:t>+</m:t>
            </m:r>
            <m:r>
              <m:rPr>
                <m:sty m:val="i"/>
              </m:rP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4</m:t>
        </m:r>
      </m:oMath>
    </w:p>
    <w:p>
      <w:pPr>
        <w:pStyle w:val="ItemAnswer"/>
      </w:pPr>
      <w:r/>
      <w:r>
        <w:t xml:space="preserve">14.  </w:t>
      </w:r>
      <m:oMath>
        <m:r>
          <m:rPr>
            <m:sty m:val="i"/>
          </m:rPr>
          <w:rPr>
            <w:rFonts w:ascii="Cambria Math" w:hAnsi="Cambria Math"/>
          </w:rPr>
          <m:t>0</m:t>
        </m:r>
      </m:oMath>
    </w:p>
    <w:p>
      <w:pPr>
        <w:pStyle w:val="ItemAnswer"/>
      </w:pPr>
    </w:p>
    <w:p>
      <w:pPr>
        <w:pStyle w:val="ItemAnswer"/>
      </w:pPr>
      <w:r>
        <w:rPr>
          <w:b/>
        </w:rPr>
        <w:t>第三部分</w:t>
      </w:r>
    </w:p>
    <w:p>
      <w:pPr>
        <w:pStyle w:val="ItemAnswer"/>
      </w:pPr>
      <w:r/>
      <w:r>
        <w:t xml:space="preserve">15. （1） </w:t>
      </w:r>
      <m:oMath>
        <m:r>
          <w:rPr>
            <w:rFonts w:ascii="Cambria Math" w:hAnsi="Cambria Math"/>
          </w:rPr>
          <m:rPr>
            <m:sty m:val="i"/>
          </m:rPr>
          <m:t>×</m:t>
        </m:r>
      </m:oMath>
    </w:p>
    <w:p>
      <w:pPr>
        <w:pStyle w:val="ItemAnswer"/>
      </w:pPr>
      <w:r>
        <w:t xml:space="preserve">      （2） </w:t>
      </w:r>
      <m:oMath>
        <m:r>
          <w:rPr>
            <w:rFonts w:ascii="Cambria Math" w:hAnsi="Cambria Math"/>
          </w:rPr>
          <m:rPr>
            <m:sty m:val="i"/>
          </m:rPr>
          <m:t>×</m:t>
        </m:r>
      </m:oMath>
    </w:p>
    <w:p>
      <w:pPr>
        <w:pStyle w:val="ItemAnswer"/>
      </w:pPr>
      <w:r>
        <w:t xml:space="preserve">      （3） </w:t>
      </w:r>
      <m:oMath>
        <m:r>
          <w:rPr>
            <w:rFonts w:ascii="Cambria Math" w:hAnsi="Cambria Math"/>
          </w:rPr>
          <m:rPr>
            <m:sty m:val="i"/>
          </m:rPr>
          <m:t>×</m:t>
        </m:r>
      </m:oMath>
    </w:p>
    <w:p>
      <w:pPr>
        <w:pStyle w:val="ItemAnswer"/>
      </w:pPr>
      <w:r>
        <w:t xml:space="preserve">      （4） </w:t>
      </w:r>
      <m:oMath>
        <m:r>
          <w:rPr>
            <w:rFonts w:ascii="STKaiti" w:hAnsi="STKaiti"/>
          </w:rPr>
          <m:rPr>
            <m:sty m:val="i"/>
          </m:rPr>
          <m:t>√</m:t>
        </m:r>
      </m:oMath>
    </w:p>
    <w:p>
      <w:pPr>
        <w:pStyle w:val="ItemAnswer"/>
      </w:pPr>
      <w:r/>
      <w:r>
        <w:t xml:space="preserve">16. （1） </w:t>
      </w:r>
      <m:oMath>
        <m:r>
          <w:rPr>
            <w:rFonts w:ascii="Cambria Math" w:hAnsi="Cambria Math"/>
          </w:rPr>
          <m:rPr>
            <m:sty m:val="i"/>
          </m:rPr>
          <m:t>&gt;</m:t>
        </m:r>
      </m:oMath>
      <w:r>
        <w:t>．</w:t>
      </w:r>
    </w:p>
    <w:p>
      <w:pPr>
        <w:pStyle w:val="ItemAnswer"/>
      </w:pPr>
      <w:r>
        <w:t xml:space="preserve">      （2） </w:t>
      </w:r>
      <m:oMath>
        <m:r>
          <w:rPr>
            <w:rFonts w:ascii="Cambria Math" w:hAnsi="Cambria Math"/>
          </w:rPr>
          <m:rPr>
            <m:sty m:val="i"/>
          </m:rPr>
          <m:t>&lt;</m:t>
        </m:r>
      </m:oMath>
      <w:r>
        <w:t>．</w:t>
      </w:r>
    </w:p>
    <w:p>
      <w:pPr>
        <w:pStyle w:val="ItemAnswer"/>
      </w:pPr>
      <w:r/>
      <w:r>
        <w:t xml:space="preserve">17.  </w:t>
      </w:r>
      <m:oMath>
        <m:r>
          <w:rPr>
            <w:rFonts w:ascii="Cambria Math" w:hAnsi="Cambria Math"/>
          </w:rPr>
          <m:rPr>
            <m:sty m:val="i"/>
          </m:rPr>
          <m:t>∵</m:t>
        </m:r>
        <m:r>
          <m:rPr>
            <m:sty m:val="i"/>
          </m:rPr>
          <w:rPr>
            <w:rFonts w:ascii="Cambria Math" w:hAnsi="Cambria Math"/>
          </w:rPr>
          <m:t>120</m:t>
        </m:r>
        <m:r>
          <w:rPr>
            <w:rFonts w:ascii="Cambria Math" w:hAnsi="Cambria Math"/>
          </w:rPr>
          <m:rPr>
            <m:sty m:val="i"/>
          </m:rPr>
          <m:t>÷</m:t>
        </m:r>
        <m:r>
          <m:rPr>
            <m:sty m:val="i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40</m:t>
        </m:r>
      </m:oMath>
      <w:r>
        <w:t>，</w:t>
      </w:r>
      <m:oMath>
        <m:r>
          <m:rPr>
            <m:sty m:val="i"/>
          </m:rPr>
          <w:rPr>
            <w:rFonts w:ascii="Cambria Math" w:hAnsi="Cambria Math"/>
          </w:rPr>
          <m:t>120</m:t>
        </m:r>
        <m:r>
          <w:rPr>
            <w:rFonts w:ascii="Cambria Math" w:hAnsi="Cambria Math"/>
          </w:rPr>
          <m:rPr>
            <m:sty m:val="i"/>
          </m:rPr>
          <m:t>÷</m:t>
        </m:r>
        <m:r>
          <m:rPr>
            <m:sty m:val="i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30</m:t>
        </m:r>
      </m:oMath>
      <w:r>
        <w:t>，</w:t>
      </w:r>
      <m:oMath>
        <m:r>
          <m:rPr>
            <m:sty m:val="i"/>
          </m:rPr>
          <w:rPr>
            <w:rFonts w:ascii="Cambria Math" w:hAnsi="Cambria Math"/>
          </w:rPr>
          <m:t>180</m:t>
        </m:r>
        <m:r>
          <w:rPr>
            <w:rFonts w:ascii="Cambria Math" w:hAnsi="Cambria Math"/>
          </w:rPr>
          <m:rPr>
            <m:sty m:val="i"/>
          </m:rPr>
          <m:t>÷</m:t>
        </m:r>
        <m:r>
          <m:rPr>
            <m:sty m:val="i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60</m:t>
        </m:r>
      </m:oMath>
      <w:r>
        <w:t>，</w:t>
      </w:r>
      <m:oMath>
        <m:r>
          <m:rPr>
            <m:sty m:val="i"/>
          </m:rPr>
          <w:rPr>
            <w:rFonts w:ascii="Cambria Math" w:hAnsi="Cambria Math"/>
          </w:rPr>
          <m:t>180</m:t>
        </m:r>
        <m:r>
          <w:rPr>
            <w:rFonts w:ascii="Cambria Math" w:hAnsi="Cambria Math"/>
          </w:rPr>
          <m:rPr>
            <m:sty m:val="i"/>
          </m:rPr>
          <m:t>÷</m:t>
        </m:r>
        <m:r>
          <m:rPr>
            <m:sty m:val="i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rPr>
            <m:sty m:val="i"/>
          </m:rPr>
          <m:t>=</m:t>
        </m:r>
        <m:r>
          <m:rPr>
            <m:sty m:val="i"/>
          </m:rPr>
          <w:rPr>
            <w:rFonts w:ascii="Cambria Math" w:hAnsi="Cambria Math"/>
          </w:rPr>
          <m:t>45</m:t>
        </m:r>
      </m:oMath>
      <w:r>
        <w:t>，</w:t>
      </w:r>
    </w:p>
    <w:p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rPr>
            <m:sty m:val="i"/>
          </m:rPr>
          <m:t>∴</m:t>
        </m:r>
      </m:oMath>
      <w:r>
        <w:t xml:space="preserve"> 若每天服用 </w:t>
      </w:r>
      <m:oMath>
        <m:r>
          <m:rPr>
            <m:sty m:val="i"/>
          </m:rPr>
          <w:rPr>
            <w:rFonts w:ascii="Cambria Math" w:hAnsi="Cambria Math"/>
          </w:rPr>
          <m:t>3</m:t>
        </m:r>
      </m:oMath>
      <w:r>
        <w:t xml:space="preserve"> 次，则每次服用的剂量在 </w:t>
      </w:r>
      <m:oMath>
        <m:r>
          <m:rPr>
            <m:sty m:val="i"/>
          </m:rPr>
          <w:rPr>
            <w:rFonts w:ascii="Cambria Math" w:hAnsi="Cambria Math"/>
          </w:rPr>
          <m:t>40</m:t>
        </m:r>
        <m:r>
          <w:rPr>
            <w:rFonts w:ascii="Cambria Math" w:hAnsi="Cambria Math"/>
          </w:rPr>
          <m:rPr>
            <m:sty m:val="i"/>
          </m:rPr>
          <m:t>∼</m:t>
        </m:r>
        <m:r>
          <m:rPr>
            <m:sty m:val="i"/>
          </m:rPr>
          <w:rPr>
            <w:rFonts w:ascii="Cambria Math" w:hAnsi="Cambria Math"/>
          </w:rPr>
          <m:t>60</m:t>
        </m:r>
        <m:r>
          <m:rPr/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g</m:t>
        </m:r>
      </m:oMath>
      <w:r>
        <w:t xml:space="preserve"> 之间，</w:t>
      </w:r>
    </w:p>
    <w:p>
      <w:pPr>
        <w:pStyle w:val="ItemAnswer"/>
      </w:pPr>
      <w:r>
        <w:t xml:space="preserve">若每天服用 </w:t>
      </w:r>
      <m:oMath>
        <m:r>
          <m:rPr>
            <m:sty m:val="i"/>
          </m:rPr>
          <w:rPr>
            <w:rFonts w:ascii="Cambria Math" w:hAnsi="Cambria Math"/>
          </w:rPr>
          <m:t>4</m:t>
        </m:r>
      </m:oMath>
      <w:r>
        <w:t xml:space="preserve"> 次，则每次服用的剂量在 </w:t>
      </w:r>
      <m:oMath>
        <m:r>
          <m:rPr>
            <m:sty m:val="i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rPr>
            <m:sty m:val="i"/>
          </m:rPr>
          <m:t>∼</m:t>
        </m:r>
        <m:r>
          <m:rPr>
            <m:sty m:val="i"/>
          </m:rPr>
          <w:rPr>
            <w:rFonts w:ascii="Cambria Math" w:hAnsi="Cambria Math"/>
          </w:rPr>
          <m:t>45</m:t>
        </m:r>
        <m:r>
          <m:rPr/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g</m:t>
        </m:r>
      </m:oMath>
      <w:r>
        <w:t xml:space="preserve"> 之间，</w:t>
      </w:r>
    </w:p>
    <w:p>
      <w:pPr>
        <w:pStyle w:val="ItemAnswer"/>
      </w:pPr>
      <w:r>
        <w:t xml:space="preserve"> </w:t>
      </w:r>
      <m:oMath>
        <m:r>
          <w:rPr>
            <w:rFonts w:ascii="Cambria Math" w:hAnsi="Cambria Math"/>
          </w:rPr>
          <m:rPr>
            <m:sty m:val="i"/>
          </m:rPr>
          <m:t>∴</m:t>
        </m:r>
      </m:oMath>
      <w:r>
        <w:t xml:space="preserve"> 一次服用这种药的剂量在 </w:t>
      </w:r>
      <m:oMath>
        <m:r>
          <m:rPr>
            <m:sty m:val="i"/>
          </m:rP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rPr>
            <m:sty m:val="i"/>
          </m:rPr>
          <m:t>∼</m:t>
        </m:r>
        <m:r>
          <m:rPr>
            <m:sty m:val="i"/>
          </m:rPr>
          <w:rPr>
            <w:rFonts w:ascii="Cambria Math" w:hAnsi="Cambria Math"/>
          </w:rPr>
          <m:t>60</m:t>
        </m:r>
        <m:r>
          <m:rPr/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g</m:t>
        </m:r>
      </m:oMath>
      <w:r>
        <w:t xml:space="preserve"> 之间．</w:t>
      </w:r>
    </w:p>
    <w:p>
      <w:pPr>
        <w:pStyle w:val="ItemAnswer"/>
      </w:pPr>
      <w:r/>
      <w:r>
        <w:t xml:space="preserve">18.  </w:t>
      </w:r>
      <m:oMath>
        <m:r>
          <m:rPr>
            <m:sty m:val="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rPr>
            <m:sty m:val="i"/>
          </m:rPr>
          <m:t>≤</m:t>
        </m:r>
        <m:r>
          <m:rPr>
            <m:sty m:val="i"/>
          </m:rP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rPr>
            <m:sty m:val="i"/>
          </m:rPr>
          <m:t>.</m:t>
        </m:r>
        <m:r>
          <m:rPr>
            <m:sty m:val="i"/>
          </m:rPr>
          <w:rPr>
            <w:rFonts w:ascii="Cambria Math" w:hAnsi="Cambria Math"/>
          </w:rPr>
          <m:t>5</m:t>
        </m:r>
      </m:oMath>
      <w:r>
        <w:t>，</w:t>
      </w:r>
      <m:oMath>
        <m:r>
          <m:rPr>
            <m:sty m:val="i"/>
          </m:rPr>
          <w:rPr>
            <w:rFonts w:ascii="Cambria Math" w:hAnsi="Cambria Math"/>
          </w:rPr>
          <m:t>k</m:t>
        </m:r>
        <m:r>
          <w:rPr>
            <w:rFonts w:ascii="Cambria Math" w:hAnsi="Cambria Math"/>
          </w:rPr>
          <m:rPr>
            <m:sty m:val="i"/>
          </m:rPr>
          <m:t>≤</m:t>
        </m:r>
        <m:r>
          <m:rPr>
            <m:sty m:val="i"/>
          </m:rPr>
          <w:rPr>
            <w:rFonts w:ascii="Cambria Math" w:hAnsi="Cambria Math"/>
          </w:rPr>
          <m:t>2</m:t>
        </m:r>
      </m:oMath>
      <w:r>
        <w:t>，</w:t>
      </w:r>
      <m:oMath>
        <m:r>
          <m:rPr>
            <m:sty m:val="i"/>
          </m:rP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rPr>
            <m:sty m:val="i"/>
          </m:rPr>
          <m:t>≤</m:t>
        </m:r>
        <m:r>
          <m:rPr>
            <m:sty m:val="i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rPr>
            <m:sty m:val="i"/>
          </m:rPr>
          <m:t>.</m:t>
        </m:r>
        <m:r>
          <m:rPr>
            <m:sty m:val="i"/>
          </m:rPr>
          <w:rPr>
            <w:rFonts w:ascii="Cambria Math" w:hAnsi="Cambria Math"/>
          </w:rPr>
          <m:t>5</m:t>
        </m:r>
      </m:oMath>
      <w:r>
        <w:t>，</w:t>
      </w:r>
      <m:oMath>
        <m:r>
          <m:rPr>
            <m:sty m:val="i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rPr>
            <m:sty m:val="i"/>
          </m:rPr>
          <m:t>≤</m:t>
        </m:r>
        <m:r>
          <m:rPr>
            <m:sty m:val="i"/>
          </m:rPr>
          <w:rPr>
            <w:rFonts w:ascii="Cambria Math" w:hAnsi="Cambria Math"/>
          </w:rPr>
          <m:t>30</m:t>
        </m:r>
      </m:oMath>
      <w:r>
        <w:t>．</w:t>
      </w:r>
    </w:p>
    <w:p>
      <w:pPr>
        <w:pStyle w:val="ItemAnswer"/>
      </w:pPr>
      <w:r/>
      <w:r>
        <w:t xml:space="preserve">19. （1） </w:t>
      </w:r>
      <m:oMath>
        <m:r>
          <w:rPr>
            <w:rFonts w:ascii="Cambria Math" w:hAnsi="Cambria Math"/>
          </w:rPr>
          <m:rPr>
            <m:sty m:val="i"/>
          </m:rPr>
          <m:t>&lt;</m:t>
        </m:r>
      </m:oMath>
      <w:r>
        <w:t>．</w:t>
      </w:r>
    </w:p>
    <w:p>
      <w:pPr>
        <w:pStyle w:val="ItemAnswer"/>
      </w:pPr>
      <w:r>
        <w:t xml:space="preserve">      （2） </w:t>
      </w:r>
      <m:oMath>
        <m:r>
          <w:rPr>
            <w:rFonts w:ascii="Cambria Math" w:hAnsi="Cambria Math"/>
          </w:rPr>
          <m:rPr>
            <m:sty m:val="i"/>
          </m:rPr>
          <m:t>&lt;</m:t>
        </m:r>
      </m:oMath>
      <w:r>
        <w:t>．</w:t>
      </w:r>
    </w:p>
    <w:p>
      <w:pPr>
        <w:pStyle w:val="ItemAnswer"/>
      </w:pPr>
      <w:r>
        <w:t xml:space="preserve">      （3） </w:t>
      </w:r>
      <m:oMath>
        <m:r>
          <w:rPr>
            <w:rFonts w:ascii="Cambria Math" w:hAnsi="Cambria Math"/>
          </w:rPr>
          <m:rPr>
            <m:sty m:val="i"/>
          </m:rPr>
          <m:t>&gt;</m:t>
        </m:r>
      </m:oMath>
      <w:r>
        <w:t>．</w:t>
      </w:r>
    </w:p>
    <w:p>
      <w:pPr>
        <w:pStyle w:val="ItemAnswer"/>
      </w:pPr>
      <w:r>
        <w:t xml:space="preserve">      （4） </w:t>
      </w:r>
      <m:oMath>
        <m:r>
          <w:rPr>
            <w:rFonts w:ascii="Cambria Math" w:hAnsi="Cambria Math"/>
          </w:rPr>
          <m:rPr>
            <m:sty m:val="i"/>
          </m:rPr>
          <m:t>&lt;</m:t>
        </m:r>
      </m:oMath>
      <w:r>
        <w:t>．</w:t>
      </w:r>
    </w:p>
    <w:p>
      <w:pPr>
        <w:pStyle w:val="ItemAnswer"/>
      </w:pPr>
      <w:r/>
      <w:r>
        <w:t xml:space="preserve">20. （1） </w:t>
      </w:r>
      <m:oMath>
        <m:m>
          <m:mPr>
            <m:baseJc m:val="center"/>
            <m:plcHide m:val="on"/>
            <m:mcs>
              <m:mc>
                <m:mcPr>
                  <m:count m:val="1"/>
                  <m:mcJc m:val="right"/>
                </m:mcPr>
              </m:mc>
              <m:mc>
                <m:mcPr>
                  <m:count m:val="1"/>
                  <m:mcJc m:val="left"/>
                </m:mcPr>
              </m:mc>
            </m:mcs>
          </m:mPr>
          <m:mr>
            <m:e/>
            <m:e>
              <m:rad>
                <m:radPr>
                  <m:degHide m:val="on"/>
                </m:radPr>
                <m:deg/>
                <m:e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27</m:t>
                  </m:r>
                </m:e>
              </m:rad>
              <m:r>
                <w:rPr>
                  <w:rFonts w:ascii="Cambria Math" w:hAnsi="Cambria Math"/>
                </w:rPr>
                <m:rPr>
                  <m:sty m:val="i"/>
                </m:rPr>
                <m:t>−</m:t>
              </m:r>
              <m:rad>
                <m:radPr>
                  <m:degHide m:val="on"/>
                </m:radPr>
                <m:deg/>
                <m:e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12</m:t>
                  </m:r>
                </m:e>
              </m:rad>
              <m:r>
                <w:rPr>
                  <w:rFonts w:ascii="Cambria Math" w:hAnsi="Cambria Math"/>
                </w:rPr>
                <m:rPr>
                  <m:sty m:val="i"/>
                </m:rPr>
                <m:t>+</m:t>
              </m:r>
              <m:rad>
                <m:radPr>
                  <m:degHide m:val="on"/>
                </m:radPr>
                <m:deg/>
                <m:e>
                  <m:f>
                    <m:fPr>
                      <m:type m:val="bar"/>
                    </m:fPr>
                    <m:num>
                      <m:r>
                        <m:rPr>
                          <m:sty m:val="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i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rad>
            </m:e>
          </m:mr>
          <m:mr>
            <m:e>
              <m:r>
                <w:rPr>
                  <w:rFonts w:ascii="Cambria Math" w:hAnsi="Cambria Math"/>
                </w:rPr>
                <m:rPr>
                  <m:sty m:val="i"/>
                </m:rPr>
                <m:t>=</m:t>
              </m:r>
            </m:e>
            <m:e>
              <m:r>
                <m:rPr>
                  <m:sty m:val="i"/>
                </m:rPr>
                <w:rPr>
                  <w:rFonts w:ascii="Cambria Math" w:hAnsi="Cambria Math"/>
                </w:rPr>
                <m:t>3</m:t>
              </m:r>
              <m:rad>
                <m:radPr>
                  <m:degHide m:val="on"/>
                </m:radPr>
                <m:deg/>
                <m:e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rPr>
                  <m:sty m:val="i"/>
                </m:rPr>
                <m:t>−</m:t>
              </m:r>
              <m:r>
                <m:rPr>
                  <m:sty m:val="i"/>
                </m:rPr>
                <w:rPr>
                  <w:rFonts w:ascii="Cambria Math" w:hAnsi="Cambria Math"/>
                </w:rPr>
                <m:t>2</m:t>
              </m:r>
              <m:rad>
                <m:radPr>
                  <m:degHide m:val="on"/>
                </m:radPr>
                <m:deg/>
                <m:e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rPr>
                  <m:sty m:val="i"/>
                </m:rPr>
                <m:t>+</m:t>
              </m:r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rPr>
                          <m:sty m:val="i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e>
          </m:mr>
          <m:mr>
            <m:e>
              <m:r>
                <w:rPr>
                  <w:rFonts w:ascii="Cambria Math" w:hAnsi="Cambria Math"/>
                </w:rPr>
                <m:rPr>
                  <m:sty m:val="i"/>
                </m:rPr>
                <m:t>=</m:t>
              </m:r>
            </m:e>
            <m:e>
              <m:f>
                <m:fPr>
                  <m:type m:val="bar"/>
                </m:fPr>
                <m:num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4</m:t>
                  </m:r>
                  <m:rad>
                    <m:radPr>
                      <m:degHide m:val="on"/>
                    </m:radPr>
                    <m:deg/>
                    <m:e>
                      <m:r>
                        <m:rPr>
                          <m:sty m:val="i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rPr>
                  <m:sty m:val="i"/>
                </m:rPr>
                <m:t>.</m:t>
              </m:r>
            </m:e>
          </m:mr>
        </m:m>
      </m:oMath>
    </w:p>
    <w:p>
      <w:pPr>
        <w:pStyle w:val="ItemAnswer"/>
      </w:pPr>
      <w:r>
        <w:t xml:space="preserve">      （2） </w:t>
      </w:r>
      <m:oMath>
        <m:m>
          <m:mPr>
            <m:baseJc m:val="center"/>
            <m:plcHide m:val="on"/>
            <m:mcs>
              <m:mc>
                <m:mcPr>
                  <m:count m:val="1"/>
                  <m:mcJc m:val="right"/>
                </m:mcPr>
              </m:mc>
              <m:mc>
                <m:mcPr>
                  <m:count m:val="1"/>
                  <m:mcJc m:val="left"/>
                </m:mcPr>
              </m:mc>
            </m:mcs>
          </m:mPr>
          <m:mr>
            <m:e/>
            <m:e>
              <m:rad>
                <m:radPr>
                  <m:degHide m:val="on"/>
                </m:radPr>
                <m:deg/>
                <m:e>
                  <m:sSup>
                    <m:e>
                      <m:d>
                        <m:dPr>
                          <m:begChr m:val="("/>
                          <m:endChr m:val=")"/>
                          <m:grow/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rPr>
                              <m:sty m:val="i"/>
                            </m:rPr>
                            <m:t>−</m:t>
                          </m:r>
                          <m:r>
                            <m:rPr>
                              <m:sty m:val="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m:rPr>
                          <m:sty m:val="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rPr>
                  <m:sty m:val="i"/>
                </m:rPr>
                <m:t>+</m:t>
              </m:r>
              <m:f>
                <m:fPr>
                  <m:type m:val="bar"/>
                </m:fPr>
                <m:num>
                  <m:rad>
                    <m:radPr>
                      <m:degHide m:val="on"/>
                    </m:radPr>
                    <m:deg/>
                    <m:e>
                      <m:r>
                        <m:rPr>
                          <m:sty m:val="i"/>
                        </m:rPr>
                        <w:rPr>
                          <w:rFonts w:ascii="Cambria Math" w:hAnsi="Cambria Math"/>
                        </w:rPr>
                        <m:t>10</m:t>
                      </m:r>
                    </m:e>
                  </m:rad>
                </m:num>
                <m:den>
                  <m:rad>
                    <m:radPr>
                      <m:degHide m:val="on"/>
                    </m:radPr>
                    <m:deg/>
                    <m:e>
                      <m:r>
                        <m:rPr>
                          <m:sty m:val="i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rPr>
                  <m:sty m:val="i"/>
                </m:rPr>
                <m:t>−</m:t>
              </m:r>
              <m:rad>
                <m:radPr>
                  <m:degHide m:val="on"/>
                </m:radPr>
                <m:deg/>
                <m:e>
                  <m:f>
                    <m:fPr>
                      <m:type m:val="bar"/>
                    </m:fPr>
                    <m:num>
                      <m:r>
                        <m:rPr>
                          <m:sty m:val="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i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rPr>
                  <m:sty m:val="i"/>
                </m:rPr>
                <m:t>×</m:t>
              </m:r>
              <m:rad>
                <m:radPr>
                  <m:degHide m:val="on"/>
                </m:radPr>
                <m:deg/>
                <m:e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6</m:t>
                  </m:r>
                </m:e>
              </m:rad>
            </m:e>
          </m:mr>
          <m:mr>
            <m:e>
              <m:r>
                <w:rPr>
                  <w:rFonts w:ascii="Cambria Math" w:hAnsi="Cambria Math"/>
                </w:rPr>
                <m:rPr>
                  <m:sty m:val="i"/>
                </m:rPr>
                <m:t>=</m:t>
              </m:r>
            </m:e>
            <m:e>
              <m:r>
                <m:rPr>
                  <m:sty m:val="i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rPr>
                  <m:sty m:val="i"/>
                </m:rPr>
                <m:t>+</m:t>
              </m:r>
              <m:rad>
                <m:radPr>
                  <m:degHide m:val="on"/>
                </m:radPr>
                <m:deg/>
                <m:e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rPr>
                  <m:sty m:val="i"/>
                </m:rPr>
                <m:t>−</m:t>
              </m:r>
              <m:rad>
                <m:radPr>
                  <m:degHide m:val="on"/>
                </m:radPr>
                <m:deg/>
                <m:e>
                  <m:r>
                    <m:rPr>
                      <m:sty m:val="i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</m:e>
          </m:mr>
          <m:mr>
            <m:e>
              <m:r>
                <w:rPr>
                  <w:rFonts w:ascii="Cambria Math" w:hAnsi="Cambria Math"/>
                </w:rPr>
                <m:rPr>
                  <m:sty m:val="i"/>
                </m:rPr>
                <m:t>=</m:t>
              </m:r>
            </m:e>
            <m:e>
              <m:r>
                <m:rPr>
                  <m:sty m:val="i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rPr>
                  <m:sty m:val="i"/>
                </m:rPr>
                <m:t>.</m:t>
              </m:r>
            </m:e>
          </m:mr>
        </m:m>
      </m:oMath>
    </w:p>
    <w:p>
      <w:pPr>
        <w:pStyle w:val="ItemAnswer"/>
      </w:pPr>
    </w:p>
    <w:sectPr w:rsidR="00012353" w:rsidRPr="00DE360E" w:rsidSect="00863921">
      <w:footerReference w:type="default" r:id="rId8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30" w:rsidRDefault="00224530" w:rsidP="00BA1576">
      <w:pPr>
        <w:spacing w:line="240" w:lineRule="auto"/>
      </w:pPr>
      <w:r>
        <w:separator/>
      </w:r>
    </w:p>
  </w:endnote>
  <w:endnote w:type="continuationSeparator" w:id="0">
    <w:p w:rsidR="00224530" w:rsidRDefault="00224530" w:rsidP="00BA1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753" w:rsidRPr="00B509F4" w:rsidRDefault="00B84753" w:rsidP="00863921">
    <w:pPr>
      <w:pStyle w:val="aff6"/>
      <w:jc w:val="center"/>
      <w:rPr>
        <w:color w:val="404040" w:themeColor="text1" w:themeTint="BF"/>
        <w:sz w:val="15"/>
        <w:szCs w:val="15"/>
      </w:rPr>
    </w:pPr>
    <w:r w:rsidRPr="00B509F4">
      <w:rPr>
        <w:rFonts w:hint="eastAsia"/>
        <w:color w:val="404040" w:themeColor="text1" w:themeTint="BF"/>
        <w:sz w:val="15"/>
        <w:szCs w:val="15"/>
      </w:rPr>
      <w:t>第</w:t>
    </w:r>
    <w:r w:rsidR="00D5170B" w:rsidRPr="00B509F4">
      <w:rPr>
        <w:color w:val="404040" w:themeColor="text1" w:themeTint="BF"/>
        <w:sz w:val="15"/>
        <w:szCs w:val="15"/>
      </w:rPr>
      <w:fldChar w:fldCharType="begin"/>
    </w:r>
    <w:r w:rsidR="00863921" w:rsidRPr="00B509F4">
      <w:rPr>
        <w:color w:val="404040" w:themeColor="text1" w:themeTint="BF"/>
        <w:sz w:val="15"/>
        <w:szCs w:val="15"/>
      </w:rPr>
      <w:instrText xml:space="preserve"> PAGE   \* MERGEFORMAT </w:instrText>
    </w:r>
    <w:r w:rsidR="00D5170B" w:rsidRPr="00B509F4">
      <w:rPr>
        <w:color w:val="404040" w:themeColor="text1" w:themeTint="BF"/>
        <w:sz w:val="15"/>
        <w:szCs w:val="15"/>
      </w:rPr>
      <w:fldChar w:fldCharType="separate"/>
    </w:r>
    <w:r w:rsidR="007A41A0">
      <w:rPr>
        <w:noProof/>
        <w:color w:val="404040" w:themeColor="text1" w:themeTint="BF"/>
        <w:sz w:val="15"/>
        <w:szCs w:val="15"/>
      </w:rPr>
      <w:t>1</w:t>
    </w:r>
    <w:r w:rsidR="00D5170B" w:rsidRPr="00B509F4">
      <w:rPr>
        <w:color w:val="404040" w:themeColor="text1" w:themeTint="BF"/>
        <w:sz w:val="15"/>
        <w:szCs w:val="15"/>
      </w:rPr>
      <w:fldChar w:fldCharType="end"/>
    </w:r>
    <w:r w:rsidRPr="00B509F4">
      <w:rPr>
        <w:rFonts w:hint="eastAsia"/>
        <w:color w:val="404040" w:themeColor="text1" w:themeTint="BF"/>
        <w:sz w:val="15"/>
        <w:szCs w:val="15"/>
      </w:rPr>
      <w:t>页（共</w:t>
    </w:r>
    <w:fldSimple w:instr=" NUMPAGES   \* MERGEFORMAT ">
      <w:r w:rsidR="007A41A0" w:rsidRPr="007A41A0">
        <w:rPr>
          <w:noProof/>
          <w:color w:val="404040" w:themeColor="text1" w:themeTint="BF"/>
          <w:sz w:val="15"/>
          <w:szCs w:val="15"/>
        </w:rPr>
        <w:t>1</w:t>
      </w:r>
    </w:fldSimple>
    <w:r w:rsidR="00863921" w:rsidRPr="00B509F4">
      <w:rPr>
        <w:rFonts w:hint="eastAsia"/>
        <w:color w:val="404040" w:themeColor="text1" w:themeTint="BF"/>
        <w:sz w:val="15"/>
        <w:szCs w:val="15"/>
      </w:rPr>
      <w:t xml:space="preserve"> </w:t>
    </w:r>
    <w:r w:rsidRPr="00B509F4">
      <w:rPr>
        <w:rFonts w:hint="eastAsia"/>
        <w:color w:val="404040" w:themeColor="text1" w:themeTint="BF"/>
        <w:sz w:val="15"/>
        <w:szCs w:val="15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30" w:rsidRDefault="00224530" w:rsidP="00BA1576">
      <w:pPr>
        <w:spacing w:line="240" w:lineRule="auto"/>
      </w:pPr>
      <w:r>
        <w:separator/>
      </w:r>
    </w:p>
  </w:footnote>
  <w:footnote w:type="continuationSeparator" w:id="0">
    <w:p w:rsidR="00224530" w:rsidRDefault="00224530" w:rsidP="00BA1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621F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64457F1-021B-4407-A791-A3AFC4DD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5F44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paragraph" w:styleId="21">
    <w:name w:val="heading 2"/>
    <w:basedOn w:val="a1"/>
    <w:next w:val="a1"/>
    <w:link w:val="2Char"/>
    <w:uiPriority w:val="9"/>
    <w:unhideWhenUsed/>
    <w:rsid w:val="00800D21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2B11D7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Char"/>
    <w:uiPriority w:val="9"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30"/>
      <w:szCs w:val="30"/>
    </w:rPr>
  </w:style>
  <w:style w:type="character" w:customStyle="1" w:styleId="2Char">
    <w:name w:val="标题 2 Char"/>
    <w:basedOn w:val="a2"/>
    <w:link w:val="21"/>
    <w:uiPriority w:val="9"/>
    <w:rsid w:val="00800D21"/>
    <w:rPr>
      <w:rFonts w:asciiTheme="majorHAnsi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2"/>
    <w:link w:val="31"/>
    <w:uiPriority w:val="9"/>
    <w:rsid w:val="002B11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1"/>
    <w:next w:val="a1"/>
    <w:link w:val="Char"/>
    <w:uiPriority w:val="10"/>
    <w:rsid w:val="00DE360E"/>
    <w:pPr>
      <w:pBdr>
        <w:bottom w:val="single" w:sz="8" w:space="1" w:color="auto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Char">
    <w:name w:val="标题 Char"/>
    <w:basedOn w:val="a2"/>
    <w:link w:val="a6"/>
    <w:uiPriority w:val="10"/>
    <w:rsid w:val="00DE360E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customStyle="1" w:styleId="aa">
    <w:name w:val="题干"/>
    <w:basedOn w:val="a1"/>
    <w:next w:val="a1"/>
    <w:link w:val="ItemStemChar"/>
    <w:uiPriority w:val="8"/>
    <w:qFormat/>
    <w:rsid w:val="00BC48D5"/>
  </w:style>
  <w:style w:type="character" w:customStyle="1" w:styleId="ItemStemChar">
    <w:name w:val="Item Stem Char"/>
    <w:basedOn w:val="a2"/>
    <w:link w:val="aa"/>
    <w:rsid w:val="00BC48D5"/>
  </w:style>
  <w:style w:type="paragraph" w:customStyle="1" w:styleId="ab">
    <w:name w:val="小题描述"/>
    <w:basedOn w:val="a1"/>
    <w:next w:val="a1"/>
    <w:link w:val="ItemQuestionDescChar"/>
    <w:uiPriority w:val="8"/>
    <w:qFormat/>
    <w:rsid w:val="00BC48D5"/>
    <w:rPr>
      <w:bCs/>
    </w:rPr>
  </w:style>
  <w:style w:type="character" w:customStyle="1" w:styleId="ItemQuestionDescChar">
    <w:name w:val="Item Question Desc Char"/>
    <w:basedOn w:val="a2"/>
    <w:link w:val="ab"/>
    <w:rsid w:val="00BC48D5"/>
    <w:rPr>
      <w:bCs/>
    </w:rPr>
  </w:style>
  <w:style w:type="paragraph" w:customStyle="1" w:styleId="ac">
    <w:name w:val="小题选项"/>
    <w:basedOn w:val="a1"/>
    <w:link w:val="ItemQuestionOptsChar"/>
    <w:uiPriority w:val="8"/>
    <w:qFormat/>
    <w:rsid w:val="00BC48D5"/>
  </w:style>
  <w:style w:type="character" w:customStyle="1" w:styleId="ItemQuestionOptsChar">
    <w:name w:val="Item Question Opts Char"/>
    <w:basedOn w:val="a2"/>
    <w:link w:val="ac"/>
    <w:rsid w:val="00BC48D5"/>
  </w:style>
  <w:style w:type="paragraph" w:customStyle="1" w:styleId="ad">
    <w:name w:val="答案"/>
    <w:basedOn w:val="a1"/>
    <w:link w:val="ItemAnswerChar"/>
    <w:uiPriority w:val="8"/>
    <w:qFormat/>
    <w:rsid w:val="00BC48D5"/>
    <w:pPr>
      <w:spacing w:line="240" w:lineRule="auto"/>
    </w:pPr>
  </w:style>
  <w:style w:type="character" w:customStyle="1" w:styleId="ItemAnswerChar">
    <w:name w:val="Item Answer Char"/>
    <w:basedOn w:val="a2"/>
    <w:link w:val="ad"/>
    <w:rsid w:val="00BC48D5"/>
  </w:style>
  <w:style w:type="paragraph" w:styleId="ae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0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f0"/>
    <w:uiPriority w:val="99"/>
    <w:rsid w:val="0029639D"/>
    <w:rPr>
      <w:rFonts w:ascii="Courier" w:hAnsi="Courier"/>
      <w:sz w:val="20"/>
      <w:szCs w:val="20"/>
    </w:rPr>
  </w:style>
  <w:style w:type="paragraph" w:styleId="af1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f1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3">
    <w:name w:val="Strong"/>
    <w:basedOn w:val="a2"/>
    <w:uiPriority w:val="22"/>
    <w:qFormat/>
    <w:rsid w:val="00FC693F"/>
    <w:rPr>
      <w:b/>
      <w:bCs/>
    </w:rPr>
  </w:style>
  <w:style w:type="character" w:styleId="af4">
    <w:name w:val="Emphasis"/>
    <w:basedOn w:val="a2"/>
    <w:uiPriority w:val="20"/>
    <w:qFormat/>
    <w:rsid w:val="00FC693F"/>
    <w:rPr>
      <w:i/>
      <w:iCs/>
    </w:rPr>
  </w:style>
  <w:style w:type="paragraph" w:styleId="af5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5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customStyle="1" w:styleId="afb">
    <w:name w:val="横排选项"/>
    <w:basedOn w:val="a3"/>
    <w:uiPriority w:val="58"/>
    <w:rsid w:val="00FC693F"/>
    <w:tblPr/>
  </w:style>
  <w:style w:type="table" w:customStyle="1" w:styleId="afc">
    <w:name w:val="竖排选项"/>
    <w:basedOn w:val="a3"/>
    <w:uiPriority w:val="58"/>
    <w:rsid w:val="00FC693F"/>
    <w:tblPr/>
  </w:style>
  <w:style w:type="table" w:styleId="afd">
    <w:name w:val="Table Grid"/>
    <w:basedOn w:val="a3"/>
    <w:uiPriority w:val="59"/>
    <w:rsid w:val="00FC69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Light Shading"/>
    <w:basedOn w:val="a3"/>
    <w:uiPriority w:val="60"/>
    <w:rsid w:val="00FC693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">
    <w:name w:val="Light List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0">
    <w:name w:val="Light Grid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1">
    <w:name w:val="Dark List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2">
    <w:name w:val="Colorful Shading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Grid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5">
    <w:name w:val="header"/>
    <w:basedOn w:val="a1"/>
    <w:link w:val="Char5"/>
    <w:uiPriority w:val="99"/>
    <w:unhideWhenUsed/>
    <w:rsid w:val="00BA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2"/>
    <w:link w:val="aff5"/>
    <w:uiPriority w:val="99"/>
    <w:rsid w:val="00BA1576"/>
    <w:rPr>
      <w:sz w:val="18"/>
      <w:szCs w:val="18"/>
    </w:rPr>
  </w:style>
  <w:style w:type="paragraph" w:styleId="aff6">
    <w:name w:val="footer"/>
    <w:basedOn w:val="a1"/>
    <w:link w:val="Char6"/>
    <w:uiPriority w:val="99"/>
    <w:unhideWhenUsed/>
    <w:rsid w:val="00BA15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2"/>
    <w:link w:val="aff6"/>
    <w:uiPriority w:val="99"/>
    <w:rsid w:val="00BA1576"/>
    <w:rPr>
      <w:sz w:val="18"/>
      <w:szCs w:val="18"/>
    </w:rPr>
  </w:style>
  <w:style w:type="paragraph" w:customStyle="1" w:styleId="ItemStem">
    <w:name w:val="ItemStem"/>
    <w:rsid w:val="00B741A2"/>
    <w:pPr>
      <w:spacing w:line="312" w:lineRule="auto"/>
      <w:jc w:val="both"/>
    </w:pPr>
  </w:style>
  <w:style w:type="paragraph" w:customStyle="1" w:styleId="ItemQDesc">
    <w:name w:val="ItemQDesc"/>
    <w:basedOn w:val="ItemStem"/>
    <w:rsid w:val="00E05241"/>
  </w:style>
  <w:style w:type="table" w:customStyle="1" w:styleId="TableOptsV">
    <w:name w:val="TableOptsV"/>
    <w:basedOn w:val="a3"/>
    <w:uiPriority w:val="99"/>
    <w:rsid w:val="006B4C18"/>
    <w:pPr>
      <w:spacing w:line="240" w:lineRule="auto"/>
    </w:pPr>
    <w:tblPr/>
  </w:style>
  <w:style w:type="paragraph" w:customStyle="1" w:styleId="ItemAnswer">
    <w:name w:val="ItemAnswer"/>
    <w:basedOn w:val="a1"/>
    <w:rsid w:val="007A41A0"/>
    <w:pPr>
      <w:spacing w:line="312" w:lineRule="auto"/>
    </w:pPr>
  </w:style>
  <w:style w:type="paragraph" w:customStyle="1" w:styleId="OptWithTabs4">
    <w:name w:val="OptWithTabs4"/>
    <w:basedOn w:val="a1"/>
    <w:next w:val="a1"/>
    <w:rsid w:val="00611C47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TableGrid">
    <w:name w:val="TableGrid"/>
    <w:basedOn w:val="a3"/>
    <w:uiPriority w:val="99"/>
    <w:rsid w:val="00D21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customStyle="1" w:styleId="OptWithTabs2">
    <w:name w:val="OptWithTabs2"/>
    <w:basedOn w:val="OptWithTabs4"/>
    <w:next w:val="a1"/>
    <w:qFormat/>
    <w:rsid w:val="00A02915"/>
    <w:pPr>
      <w:tabs>
        <w:tab w:val="clear" w:pos="2453"/>
        <w:tab w:val="clear" w:pos="6705"/>
      </w:tabs>
    </w:pPr>
  </w:style>
  <w:style w:type="paragraph" w:customStyle="1" w:styleId="OptWithTabs1">
    <w:name w:val="OptWithTabs1"/>
    <w:basedOn w:val="OptWithTabs4"/>
    <w:next w:val="a1"/>
    <w:qFormat/>
    <w:rsid w:val="00A02915"/>
    <w:pPr>
      <w:tabs>
        <w:tab w:val="clear" w:pos="2453"/>
        <w:tab w:val="clear" w:pos="4578"/>
        <w:tab w:val="clear" w:pos="6705"/>
      </w:tabs>
    </w:pPr>
  </w:style>
  <w:style w:type="paragraph" w:customStyle="1" w:styleId="OptWithTabs3">
    <w:name w:val="OptWithTabs3"/>
    <w:basedOn w:val="OptWithTabs4"/>
    <w:next w:val="a1"/>
    <w:rsid w:val="00E12382"/>
    <w:pPr>
      <w:tabs>
        <w:tab w:val="clear" w:pos="2453"/>
        <w:tab w:val="clear" w:pos="4578"/>
        <w:tab w:val="clear" w:pos="6705"/>
        <w:tab w:val="left" w:pos="3066"/>
        <w:tab w:val="left" w:pos="5796"/>
      </w:tabs>
    </w:pPr>
  </w:style>
  <w:style w:type="paragraph" w:customStyle="1" w:styleId="ItemStemSpecialEnglishDuanWenGaiCuo1">
    <w:name w:val="ItemStemSpecialEnglishDuanWenGaiCuo1"/>
    <w:basedOn w:val="ItemStem"/>
    <w:qFormat/>
    <w:rsid w:val="007D0D28"/>
    <w:pPr>
      <w:spacing w:line="408" w:lineRule="auto"/>
    </w:pPr>
  </w:style>
  <w:style w:type="paragraph" w:customStyle="1" w:styleId="ItemQDescSpecialEnglishDanJuGaiCuo">
    <w:name w:val="ItemQDescSpecialEnglishDanJuGaiCuo"/>
    <w:basedOn w:val="ItemQDesc"/>
    <w:qFormat/>
    <w:rsid w:val="007304BC"/>
    <w:pPr>
      <w:tabs>
        <w:tab w:val="right" w:pos="8610"/>
      </w:tabs>
    </w:pPr>
  </w:style>
  <w:style w:type="paragraph" w:customStyle="1" w:styleId="ItemStemSpecialEnglishDuanWenGaiCuo2">
    <w:name w:val="ItemStemSpecialEnglishDuanWenGaiCuo2"/>
    <w:basedOn w:val="ItemStem"/>
    <w:qFormat/>
    <w:rsid w:val="00B652A4"/>
    <w:pPr>
      <w:tabs>
        <w:tab w:val="right" w:pos="8610"/>
      </w:tabs>
    </w:pPr>
  </w:style>
  <w:style w:type="table" w:customStyle="1" w:styleId="TableOptsEnglishXuanCiTianKong">
    <w:name w:val="TableOptsEnglishXuanCiTianKong"/>
    <w:basedOn w:val="a3"/>
    <w:uiPriority w:val="99"/>
    <w:rsid w:val="00630462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customStyle="1" w:styleId="LinespaceMathQuestion">
    <w:name w:val="LinespaceMathQuestion"/>
    <w:basedOn w:val="a1"/>
    <w:next w:val="a1"/>
    <w:rsid w:val="002D3194"/>
    <w:pPr>
      <w:tabs>
        <w:tab w:val="left" w:pos="195"/>
      </w:tabs>
      <w:spacing w:line="16" w:lineRule="exact"/>
      <w:ind w:left="93" w:hangingChars="93" w:hanging="93"/>
    </w:pPr>
  </w:style>
  <w:style w:type="paragraph" w:customStyle="1" w:styleId="ItemQDescSpecialEnglishDanXuan2">
    <w:name w:val="ItemQDescSpecialEnglishDanXuan2"/>
    <w:basedOn w:val="LinespaceMathQuestion"/>
    <w:qFormat/>
    <w:rsid w:val="003232E3"/>
    <w:pPr>
      <w:tabs>
        <w:tab w:val="clear" w:pos="195"/>
        <w:tab w:val="left" w:pos="307"/>
      </w:tabs>
      <w:ind w:left="146" w:hangingChars="146" w:hanging="146"/>
    </w:pPr>
  </w:style>
  <w:style w:type="table" w:customStyle="1" w:styleId="TableGrid1x1">
    <w:name w:val="TableGrid1x1"/>
    <w:basedOn w:val="TableGrid"/>
    <w:uiPriority w:val="99"/>
    <w:rsid w:val="00727A7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customStyle="1" w:styleId="TitleSpecialMath">
    <w:name w:val="TitleSpecialMath"/>
    <w:basedOn w:val="a1"/>
    <w:next w:val="a1"/>
    <w:rsid w:val="00605C4F"/>
    <w:pPr>
      <w:ind w:left="193" w:hanging="193"/>
      <w:jc w:val="center"/>
    </w:pPr>
    <w:rPr>
      <w:b/>
      <w:sz w:val="24"/>
    </w:rPr>
  </w:style>
  <w:style w:type="paragraph" w:customStyle="1" w:styleId="LinespaceMathQuestionType">
    <w:name w:val="LinespaceMathQuestionType"/>
    <w:basedOn w:val="a1"/>
    <w:next w:val="a1"/>
    <w:qFormat/>
    <w:rsid w:val="00053416"/>
    <w:pPr>
      <w:spacing w:line="160" w:lineRule="exact"/>
      <w:ind w:left="193" w:hanging="193"/>
    </w:pPr>
  </w:style>
  <w:style w:type="paragraph" w:customStyle="1" w:styleId="Title2SpecialMath">
    <w:name w:val="Title2SpecialMath"/>
    <w:basedOn w:val="a1"/>
    <w:next w:val="a1"/>
    <w:rsid w:val="00605C4F"/>
    <w:pPr>
      <w:jc w:val="center"/>
    </w:pPr>
  </w:style>
  <w:style w:type="paragraph" w:customStyle="1" w:styleId="ItemQDescSpecialMathIndent1">
    <w:name w:val="ItemQDescSpecialMathIndent1"/>
    <w:basedOn w:val="ItemStem"/>
    <w:rsid w:val="002D5F44"/>
    <w:pPr>
      <w:tabs>
        <w:tab w:val="left" w:pos="515"/>
      </w:tabs>
      <w:ind w:leftChars="134" w:left="245" w:hangingChars="111" w:hanging="111"/>
    </w:pPr>
  </w:style>
  <w:style w:type="paragraph" w:customStyle="1" w:styleId="ItemQDescSpecialMathIndent2">
    <w:name w:val="ItemQDescSpecialMathIndent2"/>
    <w:basedOn w:val="ItemStem"/>
    <w:rsid w:val="002D5F44"/>
    <w:pPr>
      <w:tabs>
        <w:tab w:val="left" w:pos="613"/>
      </w:tabs>
      <w:ind w:leftChars="134" w:left="292" w:hangingChars="158" w:hanging="158"/>
    </w:pPr>
  </w:style>
  <w:style w:type="paragraph" w:customStyle="1" w:styleId="OptWithTabs4SpecialMathIndent1">
    <w:name w:val="OptWithTabs4SpecialMathIndent1"/>
    <w:basedOn w:val="a1"/>
    <w:next w:val="a1"/>
    <w:rsid w:val="007A6CC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OptWithTabs2SpecialMathIndent1">
    <w:name w:val="OptWithTabs2SpecialMathIndent1"/>
    <w:basedOn w:val="OptWithTabs4SpecialMathIndent1"/>
    <w:next w:val="a1"/>
    <w:qFormat/>
    <w:rsid w:val="00750D9B"/>
    <w:pPr>
      <w:tabs>
        <w:tab w:val="clear" w:pos="2799"/>
        <w:tab w:val="clear" w:pos="7335"/>
      </w:tabs>
    </w:pPr>
  </w:style>
  <w:style w:type="paragraph" w:customStyle="1" w:styleId="OptWithTabs1SpecialMathIndent1">
    <w:name w:val="OptWithTabs1SpecialMathIndent1"/>
    <w:basedOn w:val="OptWithTabs2SpecialMathIndent1"/>
    <w:next w:val="a1"/>
    <w:qFormat/>
    <w:rsid w:val="00750D9B"/>
    <w:pPr>
      <w:tabs>
        <w:tab w:val="clear" w:pos="5055"/>
      </w:tabs>
    </w:pPr>
  </w:style>
  <w:style w:type="paragraph" w:customStyle="1" w:styleId="OptWithTabs4SpecialMathIndent2">
    <w:name w:val="OptWithTabs4SpecialMathIndent2"/>
    <w:basedOn w:val="a1"/>
    <w:next w:val="a1"/>
    <w:qFormat/>
    <w:rsid w:val="007A6CC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OptWithTabs2SpecialMathIndent2">
    <w:name w:val="OptWithTabs2SpecialMathIndent2"/>
    <w:basedOn w:val="OptWithTabs4SpecialMathIndent2"/>
    <w:next w:val="a1"/>
    <w:qFormat/>
    <w:rsid w:val="00750D9B"/>
    <w:pPr>
      <w:tabs>
        <w:tab w:val="clear" w:pos="2913"/>
        <w:tab w:val="clear" w:pos="7371"/>
      </w:tabs>
    </w:pPr>
  </w:style>
  <w:style w:type="paragraph" w:customStyle="1" w:styleId="OptWithTabs1SpecialMathIndent2">
    <w:name w:val="OptWithTabs1SpecialMathIndent2"/>
    <w:basedOn w:val="OptWithTabs2SpecialMathIndent2"/>
    <w:next w:val="a1"/>
    <w:qFormat/>
    <w:rsid w:val="00750D9B"/>
    <w:pPr>
      <w:tabs>
        <w:tab w:val="clear" w:pos="5151"/>
      </w:tabs>
    </w:pPr>
  </w:style>
  <w:style w:type="paragraph" w:customStyle="1" w:styleId="ItemQDescSpecialMathIndent1Indent1">
    <w:name w:val="ItemQDescSpecialMathIndent1Indent1"/>
    <w:basedOn w:val="ItemStem"/>
    <w:rsid w:val="002D5F44"/>
    <w:pPr>
      <w:tabs>
        <w:tab w:val="left" w:pos="893"/>
      </w:tabs>
      <w:ind w:leftChars="269" w:left="425" w:hangingChars="156" w:hanging="156"/>
    </w:pPr>
  </w:style>
  <w:style w:type="paragraph" w:customStyle="1" w:styleId="ItemQDescSpecialMathIndent2Indent1">
    <w:name w:val="ItemQDescSpecialMathIndent2Indent1"/>
    <w:basedOn w:val="ItemStem"/>
    <w:rsid w:val="00EA68A9"/>
    <w:pPr>
      <w:tabs>
        <w:tab w:val="left" w:pos="895"/>
      </w:tabs>
      <w:ind w:leftChars="286" w:left="446" w:hangingChars="160" w:hanging="160"/>
    </w:pPr>
  </w:style>
  <w:style w:type="paragraph" w:customStyle="1" w:styleId="ItemSub2QDescSpecialMathIndent">
    <w:name w:val="ItemSub2QDescSpecialMathIndent"/>
    <w:basedOn w:val="ItemQDescSpecialMathIndent2Indent1"/>
    <w:qFormat/>
    <w:rsid w:val="00EA68A9"/>
    <w:pPr>
      <w:ind w:leftChars="412" w:left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2" Type="http://schemas.openxmlformats.org/officeDocument/2006/relationships/image" Target="media/image2.png"/><Relationship Id="rId4" Type="http://schemas.openxmlformats.org/officeDocument/2006/relationships/settings" Target="settings.xml"/><Relationship Id="rId11" Type="http://schemas.openxmlformats.org/officeDocument/2006/relationships/image" Target="media/image1.png"/><Relationship Id="rId9" Type="http://schemas.openxmlformats.org/officeDocument/2006/relationships/fontTable" Target="fontTable.xml"/><Relationship Id="rId8" Type="http://schemas.openxmlformats.org/officeDocument/2006/relationships/footer" Target="footer1.xml"/><Relationship Id="rId7" Type="http://schemas.openxmlformats.org/officeDocument/2006/relationships/endnotes" Target="endnot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EA063C-F276-4C38-B33D-12459E4E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Ian X</cp:lastModifiedBy>
  <cp:revision>64</cp:revision>
  <dcterms:created xsi:type="dcterms:W3CDTF">2013-12-23T23:15:00Z</dcterms:created>
  <dcterms:modified xsi:type="dcterms:W3CDTF">2016-03-30T07:57:00Z</dcterms:modified>
  <cp:category/>
</cp:coreProperties>
</file>